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6" w:type="dxa"/>
        <w:tblLook w:val="04A0"/>
      </w:tblPr>
      <w:tblGrid>
        <w:gridCol w:w="4265"/>
        <w:gridCol w:w="794"/>
        <w:gridCol w:w="4423"/>
      </w:tblGrid>
      <w:tr w:rsidR="003B4EE6" w:rsidTr="003B4EE6">
        <w:trPr>
          <w:trHeight w:hRule="exact" w:val="952"/>
        </w:trPr>
        <w:tc>
          <w:tcPr>
            <w:tcW w:w="4265" w:type="dxa"/>
          </w:tcPr>
          <w:p w:rsidR="003B4EE6" w:rsidRDefault="003B4EE6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7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7.25pt" o:ole="" fillcolor="window">
                  <v:imagedata r:id="rId4" o:title=""/>
                </v:shape>
                <o:OLEObject Type="Embed" ProgID="Word.Picture.8" ShapeID="_x0000_i1025" DrawAspect="Content" ObjectID="_1792407316" r:id="rId5"/>
              </w:objec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4EE6" w:rsidTr="003B4EE6">
        <w:trPr>
          <w:trHeight w:hRule="exact" w:val="2646"/>
        </w:trPr>
        <w:tc>
          <w:tcPr>
            <w:tcW w:w="4265" w:type="dxa"/>
          </w:tcPr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МИНОБРНАУКИ РОССИИ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ФЕДЕРАЛЬНОЕ  ГОСУДАРСТВЕННОЕ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БЮДЖЕТНОЕ  УЧРЕЖДЕНИЕ  НАУКИ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ФЕДЕРАЛЬНЫЙ  ИССЛЕДОВАТЕЛЬСКИЙ  ЦЕНТР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«Карельский  научный  центр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РОССИЙСКОЙ  АКАДЕМИИ  НАУК»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КарНЦ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РАН)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4EE6" w:rsidRPr="00EF3D6E" w:rsidRDefault="003B4EE6">
            <w:pPr>
              <w:framePr w:w="3850" w:hSpace="142" w:wrap="around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</w:pP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  <w:t xml:space="preserve">НАИМЕНОВАНИЕ ПОДРАЗДЕЛЕНИЯ </w:t>
            </w:r>
          </w:p>
          <w:p w:rsidR="003B4EE6" w:rsidRDefault="003B4EE6">
            <w:pPr>
              <w:framePr w:w="3850" w:hSpace="142" w:wrap="around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  <w:t>(ОФИЦИАЛЬНЫЙ БЛАНК)</w:t>
            </w: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ФГБУЗ Санкт-Петербургская клиническая больница</w:t>
            </w:r>
          </w:p>
          <w:p w:rsidR="003B4EE6" w:rsidRDefault="003B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3B4EE6" w:rsidRDefault="003B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Главному врачу   О.Л.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Чагунава</w:t>
            </w:r>
            <w:proofErr w:type="spellEnd"/>
          </w:p>
          <w:p w:rsidR="003B4EE6" w:rsidRDefault="003B4EE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4EE6" w:rsidTr="003B4EE6">
        <w:trPr>
          <w:trHeight w:hRule="exact" w:val="1266"/>
        </w:trPr>
        <w:tc>
          <w:tcPr>
            <w:tcW w:w="4265" w:type="dxa"/>
          </w:tcPr>
          <w:p w:rsidR="003B4EE6" w:rsidRDefault="003B4EE6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_______________ № ______________________ </w:t>
            </w:r>
          </w:p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EE6" w:rsidRDefault="003B4EE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__________________ от ______________</w:t>
            </w:r>
          </w:p>
          <w:p w:rsidR="003B4EE6" w:rsidRDefault="003B4EE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4EE6" w:rsidTr="003B4EE6">
        <w:trPr>
          <w:trHeight w:hRule="exact" w:val="1021"/>
        </w:trPr>
        <w:tc>
          <w:tcPr>
            <w:tcW w:w="4265" w:type="dxa"/>
            <w:hideMark/>
          </w:tcPr>
          <w:p w:rsidR="003B4EE6" w:rsidRDefault="003B4EE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sym w:font="Symbol" w:char="00E9"/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Ходатайство на СКЛ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sym w:font="Symbol" w:char="00F9"/>
            </w: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EE6" w:rsidRDefault="003B4EE6" w:rsidP="003B4E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Олег Леонтьевич!</w:t>
      </w: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исследовательский  центр «Карельский научный центр Российской академии наук» просит  Вас забронировать место в  </w:t>
      </w:r>
      <w:hyperlink r:id="rId6" w:tgtFrame="_blank" w:history="1">
        <w:r w:rsidR="00E02F64">
          <w:t xml:space="preserve"> </w:t>
        </w:r>
        <w:r w:rsidR="00E02F64" w:rsidRPr="00456E8C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E02F64" w:rsidRPr="00456E8C">
          <w:rPr>
            <w:rFonts w:ascii="Times New Roman" w:hAnsi="Times New Roman" w:cs="Times New Roman"/>
            <w:sz w:val="24"/>
            <w:szCs w:val="24"/>
            <w:highlight w:val="cyan"/>
          </w:rPr>
          <w:t>ХХХХХХХХХХХХХХХХХХХ</w:t>
        </w:r>
        <w:r w:rsidR="00E02F64" w:rsidRPr="00456E8C"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="00E02F64">
          <w:t xml:space="preserve">                         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EF8EC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 на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–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место работы сотрудника, должность, ФИО, дата рождения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проживающей по адресу: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185ХХХХ</w:t>
      </w:r>
      <w:r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ХХХХХХХХХ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телефон: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ХХХХХХХХХ</w:t>
      </w:r>
      <w:r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3B4EE6" w:rsidRDefault="003B4EE6" w:rsidP="003B4EE6">
      <w:pPr>
        <w:jc w:val="both"/>
        <w:rPr>
          <w:rFonts w:ascii="Times New Roman" w:hAnsi="Times New Roman"/>
          <w:sz w:val="28"/>
          <w:szCs w:val="28"/>
        </w:rPr>
      </w:pPr>
    </w:p>
    <w:p w:rsidR="003B4EE6" w:rsidRDefault="003B4EE6" w:rsidP="003B4EE6">
      <w:pPr>
        <w:jc w:val="both"/>
        <w:rPr>
          <w:rFonts w:ascii="Times New Roman" w:hAnsi="Times New Roman"/>
          <w:sz w:val="28"/>
          <w:szCs w:val="28"/>
        </w:rPr>
      </w:pPr>
    </w:p>
    <w:p w:rsidR="003B4EE6" w:rsidRPr="00E02F64" w:rsidRDefault="00E02F64" w:rsidP="003B4EE6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E02F64">
        <w:rPr>
          <w:rFonts w:ascii="Times New Roman" w:hAnsi="Times New Roman"/>
          <w:sz w:val="24"/>
          <w:szCs w:val="24"/>
          <w:highlight w:val="cyan"/>
        </w:rPr>
        <w:t>РУКОВОДИТЕЛЬ ПОДРАЗДЕЛЕНИЯ</w:t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  <w:t>ФИО</w:t>
      </w:r>
    </w:p>
    <w:p w:rsidR="00E02F64" w:rsidRDefault="00E02F64" w:rsidP="003B4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F64">
        <w:rPr>
          <w:rFonts w:ascii="Times New Roman" w:hAnsi="Times New Roman"/>
          <w:sz w:val="24"/>
          <w:szCs w:val="24"/>
          <w:highlight w:val="cyan"/>
        </w:rPr>
        <w:t>ПОДПИСЬ</w:t>
      </w: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24" w:rsidRDefault="00F92D24"/>
    <w:sectPr w:rsidR="00F92D24" w:rsidSect="00F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E6"/>
    <w:rsid w:val="00270CD4"/>
    <w:rsid w:val="003B4EE6"/>
    <w:rsid w:val="00456E8C"/>
    <w:rsid w:val="00636D84"/>
    <w:rsid w:val="00E02F64"/>
    <w:rsid w:val="00EF3D6E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EE6"/>
    <w:rPr>
      <w:color w:val="0000FF"/>
      <w:u w:val="single"/>
    </w:rPr>
  </w:style>
  <w:style w:type="character" w:styleId="a4">
    <w:name w:val="Strong"/>
    <w:basedOn w:val="a0"/>
    <w:uiPriority w:val="22"/>
    <w:qFormat/>
    <w:rsid w:val="003B4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org/moskovskiy_dom_pansionat_veteranov_nauki/1105922073/?from=mapfram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eshoshina</dc:creator>
  <cp:keywords/>
  <dc:description/>
  <cp:lastModifiedBy>eshoshina</cp:lastModifiedBy>
  <cp:revision>7</cp:revision>
  <dcterms:created xsi:type="dcterms:W3CDTF">2024-11-06T11:02:00Z</dcterms:created>
  <dcterms:modified xsi:type="dcterms:W3CDTF">2024-11-06T11:09:00Z</dcterms:modified>
</cp:coreProperties>
</file>