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8578B" w:rsidRPr="00B50458" w:rsidRDefault="006D2DF3" w:rsidP="0018578B">
      <w:pPr>
        <w:jc w:val="center"/>
        <w:rPr>
          <w:b/>
          <w:caps/>
          <w:sz w:val="26"/>
          <w:szCs w:val="26"/>
        </w:rPr>
      </w:pPr>
      <w:bookmarkStart w:id="0" w:name="_GoBack"/>
      <w:bookmarkEnd w:id="0"/>
      <w:r w:rsidRPr="006D2DF3">
        <w:rPr>
          <w:b/>
          <w:caps/>
          <w:noProof/>
          <w:sz w:val="26"/>
          <w:szCs w:val="2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683260" cy="659765"/>
            <wp:effectExtent l="0" t="0" r="2540" b="0"/>
            <wp:wrapSquare wrapText="bothSides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260" cy="659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D2DF3">
        <w:rPr>
          <w:b/>
          <w:caps/>
          <w:sz w:val="26"/>
          <w:szCs w:val="26"/>
        </w:rPr>
        <w:t xml:space="preserve"> </w:t>
      </w:r>
      <w:r w:rsidR="0018578B" w:rsidRPr="00B50458">
        <w:rPr>
          <w:b/>
          <w:caps/>
          <w:sz w:val="26"/>
          <w:szCs w:val="26"/>
          <w:lang w:val="en-US"/>
        </w:rPr>
        <w:t>I</w:t>
      </w:r>
      <w:r w:rsidR="00CA43CE">
        <w:rPr>
          <w:b/>
          <w:caps/>
          <w:sz w:val="26"/>
          <w:szCs w:val="26"/>
          <w:lang w:val="en-US"/>
        </w:rPr>
        <w:t>V</w:t>
      </w:r>
      <w:r w:rsidR="0018578B" w:rsidRPr="00B50458">
        <w:rPr>
          <w:b/>
          <w:caps/>
          <w:sz w:val="26"/>
          <w:szCs w:val="26"/>
        </w:rPr>
        <w:t xml:space="preserve"> </w:t>
      </w:r>
      <w:r>
        <w:rPr>
          <w:b/>
          <w:caps/>
          <w:sz w:val="26"/>
          <w:szCs w:val="26"/>
        </w:rPr>
        <w:t xml:space="preserve">всероссийская </w:t>
      </w:r>
      <w:r w:rsidR="0018578B" w:rsidRPr="00B50458">
        <w:rPr>
          <w:b/>
          <w:caps/>
          <w:sz w:val="26"/>
          <w:szCs w:val="26"/>
        </w:rPr>
        <w:t xml:space="preserve">НАУЧНО-ПРАКТИЧЕСКая КОНФЕРЕНЦИя </w:t>
      </w:r>
      <w:r>
        <w:rPr>
          <w:b/>
          <w:caps/>
          <w:sz w:val="26"/>
          <w:szCs w:val="26"/>
        </w:rPr>
        <w:t xml:space="preserve">с </w:t>
      </w:r>
      <w:r w:rsidRPr="00C77F32">
        <w:rPr>
          <w:b/>
          <w:caps/>
          <w:sz w:val="26"/>
          <w:szCs w:val="26"/>
        </w:rPr>
        <w:t>Международн</w:t>
      </w:r>
      <w:r>
        <w:rPr>
          <w:b/>
          <w:caps/>
          <w:sz w:val="26"/>
          <w:szCs w:val="26"/>
        </w:rPr>
        <w:t>ым участием</w:t>
      </w:r>
      <w:r w:rsidRPr="00B50458">
        <w:rPr>
          <w:b/>
          <w:caps/>
          <w:sz w:val="26"/>
          <w:szCs w:val="26"/>
        </w:rPr>
        <w:t xml:space="preserve"> </w:t>
      </w:r>
      <w:r w:rsidR="0018578B" w:rsidRPr="00B50458">
        <w:rPr>
          <w:b/>
          <w:caps/>
          <w:sz w:val="26"/>
          <w:szCs w:val="26"/>
        </w:rPr>
        <w:t>«МЕДИКО-БИОЛОГИЧЕСКИЕ ПРОБЛЕМЫ В АРКТИКЕ»</w:t>
      </w:r>
    </w:p>
    <w:p w:rsidR="0018578B" w:rsidRPr="002120A2" w:rsidRDefault="0018578B" w:rsidP="0018578B">
      <w:pPr>
        <w:jc w:val="center"/>
        <w:rPr>
          <w:b/>
          <w:caps/>
          <w:sz w:val="16"/>
          <w:szCs w:val="16"/>
        </w:rPr>
      </w:pPr>
    </w:p>
    <w:p w:rsidR="0018578B" w:rsidRPr="00B50458" w:rsidRDefault="0018578B" w:rsidP="0018578B">
      <w:pPr>
        <w:pStyle w:val="a9"/>
        <w:ind w:left="851" w:hanging="567"/>
        <w:jc w:val="center"/>
        <w:rPr>
          <w:i/>
        </w:rPr>
      </w:pPr>
      <w:r w:rsidRPr="00B50458">
        <w:rPr>
          <w:i/>
        </w:rPr>
        <w:t>Министерство здравоохранения Мурманской области</w:t>
      </w:r>
    </w:p>
    <w:p w:rsidR="0018578B" w:rsidRPr="00B50458" w:rsidRDefault="0018578B" w:rsidP="0018578B">
      <w:pPr>
        <w:snapToGrid w:val="0"/>
        <w:jc w:val="center"/>
        <w:rPr>
          <w:i/>
          <w:sz w:val="22"/>
          <w:szCs w:val="22"/>
        </w:rPr>
      </w:pPr>
      <w:r w:rsidRPr="00B50458">
        <w:rPr>
          <w:i/>
          <w:sz w:val="22"/>
          <w:szCs w:val="22"/>
        </w:rPr>
        <w:t xml:space="preserve">«Научный центр медико-биологических исследований адаптации человека в </w:t>
      </w:r>
    </w:p>
    <w:p w:rsidR="0018578B" w:rsidRPr="00B50458" w:rsidRDefault="0018578B" w:rsidP="0018578B">
      <w:pPr>
        <w:snapToGrid w:val="0"/>
        <w:ind w:left="851" w:hanging="567"/>
        <w:jc w:val="center"/>
        <w:rPr>
          <w:i/>
          <w:sz w:val="22"/>
          <w:szCs w:val="22"/>
        </w:rPr>
      </w:pPr>
      <w:r w:rsidRPr="00B50458">
        <w:rPr>
          <w:i/>
          <w:sz w:val="22"/>
          <w:szCs w:val="22"/>
        </w:rPr>
        <w:t>Арктике» ФГБУН ФИЦ КНЦ РАН</w:t>
      </w:r>
    </w:p>
    <w:p w:rsidR="0018578B" w:rsidRPr="00B50458" w:rsidRDefault="0018578B" w:rsidP="0018578B">
      <w:pPr>
        <w:snapToGrid w:val="0"/>
        <w:ind w:left="851" w:hanging="567"/>
        <w:jc w:val="center"/>
        <w:rPr>
          <w:i/>
          <w:sz w:val="22"/>
          <w:szCs w:val="22"/>
        </w:rPr>
      </w:pPr>
      <w:r w:rsidRPr="00B50458">
        <w:rPr>
          <w:i/>
          <w:sz w:val="22"/>
          <w:szCs w:val="22"/>
        </w:rPr>
        <w:t>ФГБ</w:t>
      </w:r>
      <w:r>
        <w:rPr>
          <w:i/>
          <w:sz w:val="22"/>
          <w:szCs w:val="22"/>
        </w:rPr>
        <w:t>НУ</w:t>
      </w:r>
      <w:r w:rsidRPr="00B50458">
        <w:rPr>
          <w:i/>
          <w:sz w:val="22"/>
          <w:szCs w:val="22"/>
        </w:rPr>
        <w:t xml:space="preserve"> «Научный центр проблем здоровья семьи и репродукции человека» (НЦ ПЗСРЧ)</w:t>
      </w:r>
    </w:p>
    <w:p w:rsidR="0018578B" w:rsidRPr="00764582" w:rsidRDefault="0018578B" w:rsidP="0018578B">
      <w:pPr>
        <w:pStyle w:val="a9"/>
        <w:ind w:left="567"/>
        <w:jc w:val="center"/>
        <w:rPr>
          <w:i/>
          <w:color w:val="000000" w:themeColor="text1"/>
        </w:rPr>
      </w:pPr>
      <w:r>
        <w:rPr>
          <w:i/>
          <w:color w:val="000000" w:themeColor="text1"/>
        </w:rPr>
        <w:t xml:space="preserve">ФГБУН </w:t>
      </w:r>
      <w:r w:rsidRPr="00764582">
        <w:rPr>
          <w:i/>
        </w:rPr>
        <w:t xml:space="preserve">Федеральный исследовательский центр комплексного изучения Арктики имени академика Н.П. Лаверова Уральского отделения Российской академии наук </w:t>
      </w:r>
      <w:r w:rsidRPr="00086CD0">
        <w:rPr>
          <w:b/>
        </w:rPr>
        <w:t>(</w:t>
      </w:r>
      <w:r w:rsidRPr="00086CD0">
        <w:rPr>
          <w:rStyle w:val="a8"/>
          <w:b w:val="0"/>
          <w:color w:val="000000"/>
        </w:rPr>
        <w:t xml:space="preserve">ФГБУН ФИЦКИА </w:t>
      </w:r>
      <w:proofErr w:type="spellStart"/>
      <w:r w:rsidRPr="00086CD0">
        <w:rPr>
          <w:rStyle w:val="a8"/>
          <w:b w:val="0"/>
          <w:color w:val="000000"/>
        </w:rPr>
        <w:t>УрО</w:t>
      </w:r>
      <w:proofErr w:type="spellEnd"/>
      <w:r w:rsidRPr="00086CD0">
        <w:rPr>
          <w:rStyle w:val="a8"/>
          <w:b w:val="0"/>
          <w:color w:val="000000"/>
        </w:rPr>
        <w:t xml:space="preserve"> РАН</w:t>
      </w:r>
      <w:r w:rsidRPr="00086CD0">
        <w:rPr>
          <w:b/>
        </w:rPr>
        <w:t>)</w:t>
      </w:r>
    </w:p>
    <w:p w:rsidR="006D2DF3" w:rsidRPr="002120A2" w:rsidRDefault="006D2DF3" w:rsidP="006D2DF3">
      <w:pPr>
        <w:pStyle w:val="a9"/>
        <w:ind w:left="567"/>
        <w:jc w:val="center"/>
        <w:rPr>
          <w:i/>
          <w:color w:val="000000" w:themeColor="text1"/>
          <w:shd w:val="clear" w:color="auto" w:fill="FFFFFF"/>
        </w:rPr>
      </w:pPr>
      <w:r w:rsidRPr="006D2DF3">
        <w:rPr>
          <w:i/>
          <w:color w:val="000000" w:themeColor="text1"/>
          <w:shd w:val="clear" w:color="auto" w:fill="FFFFFF"/>
        </w:rPr>
        <w:t xml:space="preserve">Мурманское региональное отделение общероссийской общественной организации «Общество </w:t>
      </w:r>
      <w:proofErr w:type="spellStart"/>
      <w:r w:rsidRPr="006D2DF3">
        <w:rPr>
          <w:i/>
          <w:color w:val="000000" w:themeColor="text1"/>
          <w:shd w:val="clear" w:color="auto" w:fill="FFFFFF"/>
        </w:rPr>
        <w:t>биотехнологов</w:t>
      </w:r>
      <w:proofErr w:type="spellEnd"/>
      <w:r w:rsidRPr="006D2DF3">
        <w:rPr>
          <w:i/>
          <w:color w:val="000000" w:themeColor="text1"/>
          <w:shd w:val="clear" w:color="auto" w:fill="FFFFFF"/>
        </w:rPr>
        <w:t xml:space="preserve"> России имени Ю.А. Овчинникова»</w:t>
      </w:r>
    </w:p>
    <w:p w:rsidR="00C77F32" w:rsidRPr="002339A7" w:rsidRDefault="00C77F32" w:rsidP="0018578B"/>
    <w:p w:rsidR="0018578B" w:rsidRPr="00B55B60" w:rsidRDefault="00CA43CE" w:rsidP="0018578B">
      <w:pPr>
        <w:jc w:val="center"/>
        <w:rPr>
          <w:b/>
          <w:sz w:val="26"/>
          <w:szCs w:val="26"/>
        </w:rPr>
      </w:pPr>
      <w:r w:rsidRPr="00182FB0">
        <w:rPr>
          <w:b/>
          <w:sz w:val="26"/>
          <w:szCs w:val="26"/>
        </w:rPr>
        <w:t>1</w:t>
      </w:r>
      <w:r w:rsidR="0018578B" w:rsidRPr="00B55B60">
        <w:rPr>
          <w:b/>
          <w:sz w:val="26"/>
          <w:szCs w:val="26"/>
        </w:rPr>
        <w:t>-е информационное письмо</w:t>
      </w:r>
    </w:p>
    <w:p w:rsidR="0018578B" w:rsidRDefault="0018578B" w:rsidP="0018578B">
      <w:pPr>
        <w:jc w:val="both"/>
        <w:rPr>
          <w:highlight w:val="yellow"/>
        </w:rPr>
      </w:pPr>
    </w:p>
    <w:p w:rsidR="0018578B" w:rsidRDefault="0018578B" w:rsidP="00D0743F">
      <w:pPr>
        <w:tabs>
          <w:tab w:val="left" w:pos="5481"/>
        </w:tabs>
        <w:jc w:val="center"/>
        <w:rPr>
          <w:b/>
          <w:bCs/>
          <w:color w:val="000000"/>
        </w:rPr>
      </w:pPr>
      <w:r w:rsidRPr="00D97B8B">
        <w:rPr>
          <w:b/>
          <w:bCs/>
          <w:color w:val="000000"/>
        </w:rPr>
        <w:t>Глубокоуважаемые коллеги!</w:t>
      </w:r>
    </w:p>
    <w:p w:rsidR="00E07AE9" w:rsidRPr="00D97B8B" w:rsidRDefault="00E07AE9" w:rsidP="00D0743F">
      <w:pPr>
        <w:tabs>
          <w:tab w:val="left" w:pos="5481"/>
        </w:tabs>
        <w:jc w:val="center"/>
        <w:rPr>
          <w:b/>
          <w:bCs/>
          <w:color w:val="000000"/>
        </w:rPr>
      </w:pPr>
    </w:p>
    <w:p w:rsidR="0018578B" w:rsidRPr="00D97B8B" w:rsidRDefault="0018578B" w:rsidP="00D0743F">
      <w:pPr>
        <w:pStyle w:val="af4"/>
        <w:tabs>
          <w:tab w:val="left" w:pos="0"/>
        </w:tabs>
        <w:spacing w:before="0" w:beforeAutospacing="0" w:after="0" w:afterAutospacing="0"/>
        <w:jc w:val="both"/>
      </w:pPr>
      <w:r w:rsidRPr="00D97B8B">
        <w:tab/>
      </w:r>
      <w:r w:rsidRPr="00D97B8B">
        <w:rPr>
          <w:color w:val="000000"/>
        </w:rPr>
        <w:t>Приглашаем Вас принять участие в</w:t>
      </w:r>
      <w:r w:rsidRPr="00D97B8B">
        <w:t xml:space="preserve"> </w:t>
      </w:r>
      <w:r w:rsidR="006D2DF3" w:rsidRPr="00D97B8B">
        <w:rPr>
          <w:lang w:val="en-US"/>
        </w:rPr>
        <w:t>IV</w:t>
      </w:r>
      <w:r w:rsidR="006D2DF3" w:rsidRPr="00D97B8B">
        <w:t xml:space="preserve"> Всероссийской научно-практической конференции с международным участием </w:t>
      </w:r>
      <w:r w:rsidRPr="00D97B8B">
        <w:t>«Медико-биологические проблемы в Арктике».</w:t>
      </w:r>
    </w:p>
    <w:p w:rsidR="006D2DF3" w:rsidRPr="00D97B8B" w:rsidRDefault="006D2DF3" w:rsidP="0018578B">
      <w:pPr>
        <w:pStyle w:val="11"/>
        <w:spacing w:after="120" w:line="276" w:lineRule="auto"/>
        <w:ind w:left="0" w:right="-1" w:firstLine="708"/>
        <w:jc w:val="both"/>
        <w:rPr>
          <w:b/>
        </w:rPr>
      </w:pPr>
    </w:p>
    <w:p w:rsidR="0018578B" w:rsidRPr="00D97B8B" w:rsidRDefault="0018578B" w:rsidP="0018578B">
      <w:pPr>
        <w:pStyle w:val="11"/>
        <w:spacing w:after="120" w:line="276" w:lineRule="auto"/>
        <w:ind w:left="0" w:right="-1" w:firstLine="708"/>
        <w:jc w:val="both"/>
      </w:pPr>
      <w:r w:rsidRPr="00D97B8B">
        <w:rPr>
          <w:b/>
        </w:rPr>
        <w:t>Конференция</w:t>
      </w:r>
      <w:r w:rsidRPr="00D97B8B">
        <w:rPr>
          <w:b/>
          <w:color w:val="000000" w:themeColor="text1"/>
        </w:rPr>
        <w:t xml:space="preserve"> </w:t>
      </w:r>
      <w:r w:rsidR="00CA43CE" w:rsidRPr="00D97B8B">
        <w:t>–</w:t>
      </w:r>
      <w:r w:rsidRPr="00D97B8B">
        <w:rPr>
          <w:b/>
          <w:color w:val="000000" w:themeColor="text1"/>
        </w:rPr>
        <w:t xml:space="preserve"> </w:t>
      </w:r>
      <w:r w:rsidRPr="00D97B8B">
        <w:t>посвящена ряду ключевых вопросов развития Российской Арктики: влиянию арктических условий на здоровье человека, применение современных подходов к изучению этих сложных процессов с точки зрения медико-демографических, экологических, генетических, иммунологических, морфофункциональных и других аспектов, а также возможным путям коррекции и лечения значимых заболеваний, с учетом современных достижений в области биотехнологий, производства функционального питания и возможностей использования ресурсной базы Арктики для улучшения качества жизни населения.</w:t>
      </w:r>
    </w:p>
    <w:p w:rsidR="0018578B" w:rsidRPr="00D97B8B" w:rsidRDefault="0018578B" w:rsidP="0018578B">
      <w:pPr>
        <w:pStyle w:val="11"/>
        <w:spacing w:after="120" w:line="276" w:lineRule="auto"/>
        <w:ind w:left="0" w:right="-1"/>
        <w:jc w:val="both"/>
        <w:rPr>
          <w:b/>
        </w:rPr>
      </w:pPr>
    </w:p>
    <w:p w:rsidR="0018578B" w:rsidRPr="00D97B8B" w:rsidRDefault="0018578B" w:rsidP="0018578B">
      <w:pPr>
        <w:pStyle w:val="11"/>
        <w:spacing w:after="120" w:line="276" w:lineRule="auto"/>
        <w:ind w:left="0" w:right="-1"/>
        <w:jc w:val="both"/>
      </w:pPr>
      <w:r w:rsidRPr="00D97B8B">
        <w:rPr>
          <w:b/>
        </w:rPr>
        <w:t>Мероприятие планируется в комбинированном режиме:</w:t>
      </w:r>
      <w:r w:rsidRPr="00D97B8B">
        <w:t xml:space="preserve"> гибридный формат (очно-дистанционный)</w:t>
      </w:r>
    </w:p>
    <w:p w:rsidR="0018578B" w:rsidRPr="00D97B8B" w:rsidRDefault="0018578B" w:rsidP="0018578B">
      <w:pPr>
        <w:jc w:val="both"/>
      </w:pPr>
      <w:r w:rsidRPr="00D97B8B">
        <w:rPr>
          <w:b/>
        </w:rPr>
        <w:t>Рабочие языки конференции</w:t>
      </w:r>
      <w:r w:rsidRPr="00D97B8B">
        <w:t xml:space="preserve"> – Русский, английский</w:t>
      </w:r>
    </w:p>
    <w:p w:rsidR="0018578B" w:rsidRPr="00D97B8B" w:rsidRDefault="0018578B" w:rsidP="00D0743F">
      <w:pPr>
        <w:spacing w:line="276" w:lineRule="auto"/>
        <w:jc w:val="both"/>
      </w:pPr>
      <w:r w:rsidRPr="00D97B8B">
        <w:rPr>
          <w:b/>
        </w:rPr>
        <w:t>Место проведения</w:t>
      </w:r>
      <w:r w:rsidRPr="00D97B8B">
        <w:t xml:space="preserve"> – Мурманская область, г. Апатиты</w:t>
      </w:r>
    </w:p>
    <w:p w:rsidR="0018578B" w:rsidRPr="00D97B8B" w:rsidRDefault="0018578B" w:rsidP="0018578B">
      <w:pPr>
        <w:spacing w:line="276" w:lineRule="auto"/>
      </w:pPr>
      <w:r w:rsidRPr="00D97B8B">
        <w:rPr>
          <w:b/>
        </w:rPr>
        <w:t>Дата проведения</w:t>
      </w:r>
      <w:r w:rsidRPr="00D97B8B">
        <w:t xml:space="preserve"> – </w:t>
      </w:r>
      <w:r w:rsidR="00CA43CE" w:rsidRPr="00D97B8B">
        <w:t>24 – 25</w:t>
      </w:r>
      <w:r w:rsidRPr="00D97B8B">
        <w:t xml:space="preserve"> </w:t>
      </w:r>
      <w:r w:rsidR="00CA43CE" w:rsidRPr="00D97B8B">
        <w:t>марта</w:t>
      </w:r>
      <w:r w:rsidRPr="00D97B8B">
        <w:t xml:space="preserve"> 202</w:t>
      </w:r>
      <w:r w:rsidR="00CA43CE" w:rsidRPr="00D97B8B">
        <w:t>7</w:t>
      </w:r>
      <w:r w:rsidRPr="00D97B8B">
        <w:t xml:space="preserve"> г</w:t>
      </w:r>
    </w:p>
    <w:p w:rsidR="0018578B" w:rsidRPr="00D97B8B" w:rsidRDefault="0018578B" w:rsidP="0018578B">
      <w:pPr>
        <w:spacing w:line="276" w:lineRule="auto"/>
      </w:pPr>
      <w:r w:rsidRPr="00D97B8B">
        <w:rPr>
          <w:b/>
        </w:rPr>
        <w:t xml:space="preserve">Длительность </w:t>
      </w:r>
      <w:r w:rsidRPr="00D97B8B">
        <w:t>– 2 дня</w:t>
      </w:r>
    </w:p>
    <w:p w:rsidR="00CA43CE" w:rsidRPr="00D97B8B" w:rsidRDefault="00CA43CE" w:rsidP="00CA43CE">
      <w:pPr>
        <w:spacing w:line="276" w:lineRule="auto"/>
      </w:pPr>
      <w:r w:rsidRPr="00D97B8B">
        <w:rPr>
          <w:b/>
        </w:rPr>
        <w:t xml:space="preserve">Контрольные сроки подачи </w:t>
      </w:r>
      <w:r w:rsidR="006D2DF3" w:rsidRPr="00D97B8B">
        <w:rPr>
          <w:b/>
        </w:rPr>
        <w:t xml:space="preserve">заявок и </w:t>
      </w:r>
      <w:r w:rsidRPr="00D97B8B">
        <w:rPr>
          <w:b/>
        </w:rPr>
        <w:t>тезисов</w:t>
      </w:r>
      <w:r w:rsidRPr="00D97B8B">
        <w:t xml:space="preserve"> – 1 февраля 2027г.</w:t>
      </w:r>
    </w:p>
    <w:p w:rsidR="004F3535" w:rsidRPr="004F3535" w:rsidRDefault="006D2DF3" w:rsidP="00182FB0">
      <w:pPr>
        <w:pStyle w:val="11"/>
        <w:spacing w:after="120"/>
        <w:ind w:left="0" w:right="-1"/>
        <w:jc w:val="both"/>
      </w:pPr>
      <w:r w:rsidRPr="004F3535">
        <w:rPr>
          <w:b/>
        </w:rPr>
        <w:t>Регистрация на с</w:t>
      </w:r>
      <w:r w:rsidR="00182FB0" w:rsidRPr="004F3535">
        <w:rPr>
          <w:b/>
        </w:rPr>
        <w:t>айт</w:t>
      </w:r>
      <w:r w:rsidRPr="004F3535">
        <w:rPr>
          <w:b/>
        </w:rPr>
        <w:t>е</w:t>
      </w:r>
      <w:r w:rsidR="00182FB0" w:rsidRPr="004F3535">
        <w:rPr>
          <w:b/>
        </w:rPr>
        <w:t xml:space="preserve"> конференции </w:t>
      </w:r>
      <w:hyperlink r:id="rId8" w:tgtFrame="_blank" w:history="1">
        <w:r w:rsidR="004F3535" w:rsidRPr="004F3535">
          <w:rPr>
            <w:rStyle w:val="af3"/>
            <w:color w:val="auto"/>
            <w:shd w:val="clear" w:color="auto" w:fill="FFFFFF"/>
          </w:rPr>
          <w:t>https://www.ksc.ru/conf/medbioarctic-2027/</w:t>
        </w:r>
      </w:hyperlink>
    </w:p>
    <w:p w:rsidR="00CA43CE" w:rsidRPr="00D97B8B" w:rsidRDefault="00CA43CE" w:rsidP="00CA43CE">
      <w:pPr>
        <w:jc w:val="both"/>
      </w:pPr>
      <w:r w:rsidRPr="00D97B8B">
        <w:rPr>
          <w:color w:val="000000"/>
        </w:rPr>
        <w:t xml:space="preserve">По результатам конференции будут опубликованы тезисы </w:t>
      </w:r>
      <w:r w:rsidRPr="00D97B8B">
        <w:t xml:space="preserve">докладов в сборнике материалов конференции, индексируемом в РИНЦ </w:t>
      </w:r>
    </w:p>
    <w:p w:rsidR="00DE2BB3" w:rsidRPr="00CC309C" w:rsidRDefault="00DE2BB3" w:rsidP="00CA43CE">
      <w:pPr>
        <w:jc w:val="both"/>
        <w:rPr>
          <w:rFonts w:eastAsiaTheme="majorEastAsia"/>
          <w:color w:val="000000" w:themeColor="text1"/>
        </w:rPr>
      </w:pPr>
    </w:p>
    <w:p w:rsidR="00CA43CE" w:rsidRPr="00D97B8B" w:rsidRDefault="00CA43CE" w:rsidP="00D97B8B">
      <w:pPr>
        <w:pStyle w:val="a9"/>
        <w:jc w:val="both"/>
        <w:rPr>
          <w:b/>
        </w:rPr>
      </w:pPr>
      <w:r w:rsidRPr="00D97B8B">
        <w:rPr>
          <w:b/>
        </w:rPr>
        <w:t xml:space="preserve">НАУЧНЫЕ НАПРАВЛЕНИЯ </w:t>
      </w:r>
    </w:p>
    <w:p w:rsidR="00CA43CE" w:rsidRPr="00D97B8B" w:rsidRDefault="00CA43CE" w:rsidP="00D97B8B">
      <w:pPr>
        <w:pStyle w:val="a9"/>
        <w:numPr>
          <w:ilvl w:val="0"/>
          <w:numId w:val="13"/>
        </w:numPr>
        <w:jc w:val="both"/>
      </w:pPr>
      <w:r w:rsidRPr="00D97B8B">
        <w:t>Физиологические, биохимические и иммунологические аспекты адаптации человека на Севере.</w:t>
      </w:r>
    </w:p>
    <w:p w:rsidR="00CA43CE" w:rsidRPr="00D97B8B" w:rsidRDefault="00CA43CE" w:rsidP="00D97B8B">
      <w:pPr>
        <w:pStyle w:val="a9"/>
        <w:numPr>
          <w:ilvl w:val="0"/>
          <w:numId w:val="13"/>
        </w:numPr>
        <w:jc w:val="both"/>
        <w:rPr>
          <w:color w:val="000000" w:themeColor="text1"/>
        </w:rPr>
      </w:pPr>
      <w:r w:rsidRPr="00D97B8B">
        <w:t>Питание как фактор сохранения здоровья.</w:t>
      </w:r>
    </w:p>
    <w:p w:rsidR="00CA43CE" w:rsidRPr="00D97B8B" w:rsidRDefault="00CA43CE" w:rsidP="00D97B8B">
      <w:pPr>
        <w:pStyle w:val="a9"/>
        <w:numPr>
          <w:ilvl w:val="0"/>
          <w:numId w:val="13"/>
        </w:numPr>
        <w:jc w:val="both"/>
      </w:pPr>
      <w:r w:rsidRPr="00D97B8B">
        <w:t xml:space="preserve">Репродуктивное здоровье населения </w:t>
      </w:r>
    </w:p>
    <w:p w:rsidR="00182FB0" w:rsidRPr="00D97B8B" w:rsidRDefault="00CA43CE" w:rsidP="00D97B8B">
      <w:pPr>
        <w:pStyle w:val="a9"/>
        <w:numPr>
          <w:ilvl w:val="0"/>
          <w:numId w:val="13"/>
        </w:numPr>
        <w:jc w:val="both"/>
      </w:pPr>
      <w:r w:rsidRPr="00D97B8B">
        <w:t xml:space="preserve">Состояние окружающей среды и здоровье человека, проблемы </w:t>
      </w:r>
      <w:proofErr w:type="spellStart"/>
      <w:r w:rsidRPr="00D97B8B">
        <w:t>профпатологии</w:t>
      </w:r>
      <w:proofErr w:type="spellEnd"/>
      <w:r w:rsidR="00182FB0" w:rsidRPr="00D97B8B">
        <w:t xml:space="preserve"> и  </w:t>
      </w:r>
      <w:proofErr w:type="spellStart"/>
      <w:r w:rsidR="00182FB0" w:rsidRPr="00D97B8B">
        <w:t>алгологии</w:t>
      </w:r>
      <w:proofErr w:type="spellEnd"/>
    </w:p>
    <w:p w:rsidR="00CA43CE" w:rsidRPr="00D97B8B" w:rsidRDefault="00CA43CE" w:rsidP="00D97B8B">
      <w:pPr>
        <w:pStyle w:val="a9"/>
        <w:numPr>
          <w:ilvl w:val="0"/>
          <w:numId w:val="13"/>
        </w:numPr>
        <w:jc w:val="both"/>
      </w:pPr>
      <w:proofErr w:type="spellStart"/>
      <w:r w:rsidRPr="00D97B8B">
        <w:t>Фармакогнезия</w:t>
      </w:r>
      <w:proofErr w:type="spellEnd"/>
      <w:r w:rsidRPr="00D97B8B">
        <w:t xml:space="preserve"> и биотехнологии</w:t>
      </w:r>
    </w:p>
    <w:p w:rsidR="00CA43CE" w:rsidRPr="00D97B8B" w:rsidRDefault="00CA43CE" w:rsidP="00D97B8B">
      <w:pPr>
        <w:pStyle w:val="a9"/>
        <w:jc w:val="both"/>
        <w:rPr>
          <w:b/>
        </w:rPr>
      </w:pPr>
      <w:r w:rsidRPr="00D97B8B">
        <w:rPr>
          <w:b/>
        </w:rPr>
        <w:lastRenderedPageBreak/>
        <w:t>ПРОГРАММНЫЙ КОМИТЕТ</w:t>
      </w:r>
    </w:p>
    <w:p w:rsidR="00CA43CE" w:rsidRPr="00D97B8B" w:rsidRDefault="00CA43CE" w:rsidP="00D97B8B">
      <w:pPr>
        <w:pStyle w:val="a9"/>
        <w:jc w:val="both"/>
        <w:rPr>
          <w:b/>
        </w:rPr>
      </w:pPr>
      <w:r w:rsidRPr="00D97B8B">
        <w:rPr>
          <w:b/>
        </w:rPr>
        <w:t>Председатель</w:t>
      </w:r>
    </w:p>
    <w:p w:rsidR="00D97B8B" w:rsidRDefault="00CA43CE" w:rsidP="00D97B8B">
      <w:pPr>
        <w:pStyle w:val="a9"/>
        <w:numPr>
          <w:ilvl w:val="0"/>
          <w:numId w:val="1"/>
        </w:numPr>
        <w:ind w:left="0" w:firstLine="0"/>
        <w:jc w:val="both"/>
      </w:pPr>
      <w:proofErr w:type="spellStart"/>
      <w:r w:rsidRPr="00D97B8B">
        <w:rPr>
          <w:i/>
          <w:lang w:eastAsia="ar-SA"/>
        </w:rPr>
        <w:t>Кривовичев</w:t>
      </w:r>
      <w:proofErr w:type="spellEnd"/>
      <w:r w:rsidRPr="00D97B8B">
        <w:rPr>
          <w:i/>
          <w:lang w:eastAsia="ar-SA"/>
        </w:rPr>
        <w:t xml:space="preserve"> С.В.</w:t>
      </w:r>
      <w:r w:rsidRPr="00D97B8B">
        <w:rPr>
          <w:lang w:eastAsia="ar-SA"/>
        </w:rPr>
        <w:t xml:space="preserve">, </w:t>
      </w:r>
      <w:proofErr w:type="spellStart"/>
      <w:r w:rsidRPr="00D97B8B">
        <w:rPr>
          <w:lang w:eastAsia="ar-SA"/>
        </w:rPr>
        <w:t>д.г-</w:t>
      </w:r>
      <w:proofErr w:type="gramStart"/>
      <w:r w:rsidRPr="00D97B8B">
        <w:rPr>
          <w:lang w:eastAsia="ar-SA"/>
        </w:rPr>
        <w:t>м.н</w:t>
      </w:r>
      <w:proofErr w:type="spellEnd"/>
      <w:proofErr w:type="gramEnd"/>
      <w:r w:rsidRPr="00D97B8B">
        <w:rPr>
          <w:lang w:eastAsia="ar-SA"/>
        </w:rPr>
        <w:t>, академик РАН, генеральный директор ФИЦ КНЦ РАН</w:t>
      </w:r>
    </w:p>
    <w:p w:rsidR="00D97B8B" w:rsidRPr="00D97B8B" w:rsidRDefault="00D97B8B" w:rsidP="00D97B8B">
      <w:pPr>
        <w:pStyle w:val="a9"/>
        <w:jc w:val="both"/>
      </w:pPr>
      <w:proofErr w:type="gramStart"/>
      <w:r w:rsidRPr="00D97B8B">
        <w:rPr>
          <w:b/>
        </w:rPr>
        <w:t>Со-председатели</w:t>
      </w:r>
      <w:proofErr w:type="gramEnd"/>
    </w:p>
    <w:p w:rsidR="00CA43CE" w:rsidRPr="00D97B8B" w:rsidRDefault="00CA43CE" w:rsidP="00D97B8B">
      <w:pPr>
        <w:pStyle w:val="a9"/>
        <w:numPr>
          <w:ilvl w:val="0"/>
          <w:numId w:val="1"/>
        </w:numPr>
        <w:ind w:left="0" w:firstLine="0"/>
        <w:jc w:val="both"/>
      </w:pPr>
      <w:proofErr w:type="spellStart"/>
      <w:r w:rsidRPr="00D97B8B">
        <w:rPr>
          <w:i/>
        </w:rPr>
        <w:t>Мегорский</w:t>
      </w:r>
      <w:proofErr w:type="spellEnd"/>
      <w:r w:rsidRPr="00D97B8B">
        <w:rPr>
          <w:i/>
        </w:rPr>
        <w:t xml:space="preserve"> В.В.,</w:t>
      </w:r>
      <w:r w:rsidRPr="00D97B8B">
        <w:t xml:space="preserve"> к.м.н., начальник научного центра медико-биологических исследований адаптации человека в Арктике КНЦ РАН (НЦ МБИ КНЦ РАН)</w:t>
      </w:r>
    </w:p>
    <w:p w:rsidR="00DE2BB3" w:rsidRPr="004F3535" w:rsidRDefault="00DE2BB3" w:rsidP="00D97B8B">
      <w:pPr>
        <w:pStyle w:val="a9"/>
        <w:numPr>
          <w:ilvl w:val="0"/>
          <w:numId w:val="1"/>
        </w:numPr>
        <w:ind w:left="0" w:firstLine="0"/>
        <w:jc w:val="both"/>
      </w:pPr>
      <w:r w:rsidRPr="004F3535">
        <w:rPr>
          <w:i/>
        </w:rPr>
        <w:t>Рычкова Л.В.,</w:t>
      </w:r>
      <w:r w:rsidRPr="004F3535">
        <w:t xml:space="preserve"> д.м.н., член-корреспондент РАН, профессор, директор ФГБНУ «Научный центр проблем здоровья семьи и репродукции человека» (НЦ ПЗСРЧ)</w:t>
      </w:r>
    </w:p>
    <w:p w:rsidR="00D97B8B" w:rsidRPr="004F3535" w:rsidRDefault="00D97B8B" w:rsidP="00D97B8B">
      <w:pPr>
        <w:pStyle w:val="a9"/>
        <w:jc w:val="both"/>
      </w:pPr>
    </w:p>
    <w:p w:rsidR="00CA43CE" w:rsidRPr="004F3535" w:rsidRDefault="00CA43CE" w:rsidP="00D97B8B">
      <w:pPr>
        <w:pStyle w:val="a9"/>
        <w:jc w:val="both"/>
        <w:rPr>
          <w:b/>
        </w:rPr>
      </w:pPr>
      <w:r w:rsidRPr="00D97B8B">
        <w:rPr>
          <w:b/>
          <w:color w:val="000000" w:themeColor="text1"/>
        </w:rPr>
        <w:t xml:space="preserve">Члены программного комитета </w:t>
      </w:r>
    </w:p>
    <w:p w:rsidR="00CA43CE" w:rsidRPr="00D97B8B" w:rsidRDefault="00CA43CE" w:rsidP="00D97B8B">
      <w:pPr>
        <w:pStyle w:val="a9"/>
        <w:numPr>
          <w:ilvl w:val="0"/>
          <w:numId w:val="1"/>
        </w:numPr>
        <w:ind w:left="0" w:firstLine="0"/>
        <w:jc w:val="both"/>
      </w:pPr>
      <w:r w:rsidRPr="00D97B8B">
        <w:rPr>
          <w:i/>
        </w:rPr>
        <w:t>Жиров В.К</w:t>
      </w:r>
      <w:r w:rsidRPr="00D97B8B">
        <w:t>., д.б.н., член-корреспондент РАН</w:t>
      </w:r>
      <w:r w:rsidRPr="00D97B8B">
        <w:rPr>
          <w:color w:val="000000" w:themeColor="text1"/>
        </w:rPr>
        <w:t>, с</w:t>
      </w:r>
      <w:r w:rsidRPr="00D97B8B">
        <w:rPr>
          <w:color w:val="000000" w:themeColor="text1"/>
          <w:shd w:val="clear" w:color="auto" w:fill="FFFFFF"/>
        </w:rPr>
        <w:t>оветник генерального директора ФИЦ КНЦ РАН по медико-биологическим вопросам</w:t>
      </w:r>
    </w:p>
    <w:p w:rsidR="00CA43CE" w:rsidRPr="00D97B8B" w:rsidRDefault="00CA43CE" w:rsidP="00D97B8B">
      <w:pPr>
        <w:pStyle w:val="a9"/>
        <w:numPr>
          <w:ilvl w:val="0"/>
          <w:numId w:val="1"/>
        </w:numPr>
        <w:ind w:left="0" w:firstLine="0"/>
        <w:jc w:val="both"/>
      </w:pPr>
      <w:r w:rsidRPr="00D97B8B">
        <w:rPr>
          <w:i/>
        </w:rPr>
        <w:t>Добродеева Л.К</w:t>
      </w:r>
      <w:r w:rsidRPr="00D97B8B">
        <w:t xml:space="preserve">., д.м.н., проф., заслуженный деятель науки РФ, директор института физиологии природных адаптаций ФИЦКИА </w:t>
      </w:r>
      <w:proofErr w:type="spellStart"/>
      <w:r w:rsidRPr="00D97B8B">
        <w:t>УрО</w:t>
      </w:r>
      <w:proofErr w:type="spellEnd"/>
      <w:r w:rsidRPr="00D97B8B">
        <w:t xml:space="preserve"> РАН</w:t>
      </w:r>
    </w:p>
    <w:p w:rsidR="00CA43CE" w:rsidRPr="004F3535" w:rsidRDefault="00CA43CE" w:rsidP="00D97B8B">
      <w:pPr>
        <w:pStyle w:val="a9"/>
        <w:numPr>
          <w:ilvl w:val="0"/>
          <w:numId w:val="1"/>
        </w:numPr>
        <w:ind w:left="0" w:firstLine="0"/>
        <w:jc w:val="both"/>
      </w:pPr>
      <w:r w:rsidRPr="004F3535">
        <w:rPr>
          <w:i/>
        </w:rPr>
        <w:t>Кулеш Д.В</w:t>
      </w:r>
      <w:r w:rsidRPr="004F3535">
        <w:t>. д.м.н., заместитель директора по развитию ФГБУН «Научный центр проблем здоровья семьи и репродукции человека» (НЦ ПЗСРЧ)</w:t>
      </w:r>
    </w:p>
    <w:p w:rsidR="00CA43CE" w:rsidRPr="00D97B8B" w:rsidRDefault="00CA43CE" w:rsidP="00D97B8B">
      <w:pPr>
        <w:pStyle w:val="a9"/>
        <w:numPr>
          <w:ilvl w:val="0"/>
          <w:numId w:val="1"/>
        </w:numPr>
        <w:ind w:left="0" w:firstLine="0"/>
        <w:jc w:val="both"/>
        <w:rPr>
          <w:i/>
          <w:color w:val="000000" w:themeColor="text1"/>
        </w:rPr>
      </w:pPr>
      <w:proofErr w:type="spellStart"/>
      <w:r w:rsidRPr="00D97B8B">
        <w:rPr>
          <w:i/>
        </w:rPr>
        <w:t>Типисова</w:t>
      </w:r>
      <w:proofErr w:type="spellEnd"/>
      <w:r w:rsidRPr="00D97B8B">
        <w:rPr>
          <w:i/>
        </w:rPr>
        <w:t xml:space="preserve"> Е.В</w:t>
      </w:r>
      <w:r w:rsidRPr="00D97B8B">
        <w:t>., д.м.н., профессор, зав. лаб. эндокринологии имени профессора А.В. Ткачева ИФПА ФГБУН ФИЦКИА РАН</w:t>
      </w:r>
    </w:p>
    <w:p w:rsidR="00CA43CE" w:rsidRPr="00D97B8B" w:rsidRDefault="00CA43CE" w:rsidP="00D97B8B">
      <w:pPr>
        <w:pStyle w:val="a9"/>
        <w:numPr>
          <w:ilvl w:val="0"/>
          <w:numId w:val="1"/>
        </w:numPr>
        <w:ind w:left="0" w:firstLine="0"/>
        <w:jc w:val="both"/>
      </w:pPr>
      <w:proofErr w:type="spellStart"/>
      <w:r w:rsidRPr="00D97B8B">
        <w:rPr>
          <w:i/>
        </w:rPr>
        <w:t>Белишева</w:t>
      </w:r>
      <w:proofErr w:type="spellEnd"/>
      <w:r w:rsidRPr="00D97B8B">
        <w:rPr>
          <w:i/>
        </w:rPr>
        <w:t xml:space="preserve"> Н.К.,</w:t>
      </w:r>
      <w:r w:rsidRPr="00D97B8B">
        <w:t xml:space="preserve"> д.б.н., главный научный сотрудник лаборатории адаптации человека в Арктике НЦ МБИ КНЦ РАН </w:t>
      </w:r>
    </w:p>
    <w:p w:rsidR="00CA43CE" w:rsidRPr="00D97B8B" w:rsidRDefault="00CA43CE" w:rsidP="00D97B8B">
      <w:pPr>
        <w:pStyle w:val="a9"/>
        <w:numPr>
          <w:ilvl w:val="0"/>
          <w:numId w:val="1"/>
        </w:numPr>
        <w:ind w:left="0" w:firstLine="0"/>
        <w:jc w:val="both"/>
      </w:pPr>
      <w:r w:rsidRPr="00D97B8B">
        <w:rPr>
          <w:i/>
        </w:rPr>
        <w:t>Шелыгин К.В.</w:t>
      </w:r>
      <w:r w:rsidRPr="00D97B8B">
        <w:rPr>
          <w:color w:val="212529"/>
          <w:shd w:val="clear" w:color="auto" w:fill="FFFFFF"/>
        </w:rPr>
        <w:t xml:space="preserve"> </w:t>
      </w:r>
      <w:r w:rsidRPr="00D97B8B">
        <w:t xml:space="preserve">д.м.н., профессор кафедры психиатрии и клинической психологии, Северный государственный медицинский университет (ФГБОУ ВО СГМУ), Архангельск </w:t>
      </w:r>
    </w:p>
    <w:p w:rsidR="00CA43CE" w:rsidRPr="00D97B8B" w:rsidRDefault="00CA43CE" w:rsidP="00D97B8B">
      <w:pPr>
        <w:pStyle w:val="a9"/>
        <w:numPr>
          <w:ilvl w:val="0"/>
          <w:numId w:val="1"/>
        </w:numPr>
        <w:ind w:left="0" w:firstLine="0"/>
        <w:jc w:val="both"/>
        <w:rPr>
          <w:lang w:eastAsia="ar-SA"/>
        </w:rPr>
      </w:pPr>
      <w:r w:rsidRPr="00D97B8B">
        <w:rPr>
          <w:i/>
          <w:lang w:eastAsia="ar-SA"/>
        </w:rPr>
        <w:t>Воскобойников Г.М.</w:t>
      </w:r>
      <w:r w:rsidRPr="00D97B8B">
        <w:rPr>
          <w:lang w:eastAsia="ar-SA"/>
        </w:rPr>
        <w:t>, д.б.н., профессор, заведующий лабораторией альгологии ММБИ РАН</w:t>
      </w:r>
    </w:p>
    <w:p w:rsidR="00CA43CE" w:rsidRPr="00D97B8B" w:rsidRDefault="00CA43CE" w:rsidP="00D97B8B">
      <w:pPr>
        <w:pStyle w:val="a9"/>
        <w:numPr>
          <w:ilvl w:val="0"/>
          <w:numId w:val="1"/>
        </w:numPr>
        <w:ind w:left="0" w:firstLine="0"/>
        <w:jc w:val="both"/>
        <w:rPr>
          <w:lang w:eastAsia="ar-SA"/>
        </w:rPr>
      </w:pPr>
      <w:r w:rsidRPr="00D97B8B">
        <w:rPr>
          <w:i/>
          <w:lang w:eastAsia="ar-SA"/>
        </w:rPr>
        <w:t>Гроховский В.А</w:t>
      </w:r>
      <w:r w:rsidRPr="00D97B8B">
        <w:rPr>
          <w:lang w:eastAsia="ar-SA"/>
        </w:rPr>
        <w:t>., д.т.н., с.н.с., профессор, заведующий кафедры технологий пищевых производств МАУ</w:t>
      </w:r>
    </w:p>
    <w:p w:rsidR="00CA43CE" w:rsidRPr="00D97B8B" w:rsidRDefault="00CA43CE" w:rsidP="00D97B8B">
      <w:pPr>
        <w:pStyle w:val="a9"/>
        <w:numPr>
          <w:ilvl w:val="0"/>
          <w:numId w:val="1"/>
        </w:numPr>
        <w:ind w:left="0" w:firstLine="0"/>
        <w:jc w:val="both"/>
        <w:rPr>
          <w:i/>
          <w:color w:val="000000" w:themeColor="text1"/>
        </w:rPr>
      </w:pPr>
      <w:proofErr w:type="spellStart"/>
      <w:r w:rsidRPr="00D97B8B">
        <w:rPr>
          <w:i/>
          <w:color w:val="000000" w:themeColor="text1"/>
        </w:rPr>
        <w:t>Самодова</w:t>
      </w:r>
      <w:proofErr w:type="spellEnd"/>
      <w:r w:rsidRPr="00D97B8B">
        <w:rPr>
          <w:i/>
          <w:color w:val="000000" w:themeColor="text1"/>
        </w:rPr>
        <w:t xml:space="preserve"> А.В.</w:t>
      </w:r>
      <w:r w:rsidRPr="00D97B8B">
        <w:rPr>
          <w:color w:val="000000" w:themeColor="text1"/>
        </w:rPr>
        <w:t xml:space="preserve">, к.б.н., </w:t>
      </w:r>
      <w:r w:rsidRPr="00D97B8B">
        <w:t xml:space="preserve">зав. лаборатории </w:t>
      </w:r>
      <w:r w:rsidRPr="00D97B8B">
        <w:rPr>
          <w:color w:val="000000"/>
        </w:rPr>
        <w:t xml:space="preserve">регуляторных механизмов иммунитета </w:t>
      </w:r>
      <w:r w:rsidRPr="00D97B8B">
        <w:rPr>
          <w:color w:val="000000" w:themeColor="text1"/>
        </w:rPr>
        <w:t xml:space="preserve">ИФПА ФИЦКИА </w:t>
      </w:r>
      <w:proofErr w:type="spellStart"/>
      <w:r w:rsidRPr="00D97B8B">
        <w:rPr>
          <w:color w:val="000000" w:themeColor="text1"/>
        </w:rPr>
        <w:t>УрО</w:t>
      </w:r>
      <w:proofErr w:type="spellEnd"/>
      <w:r w:rsidRPr="00D97B8B">
        <w:rPr>
          <w:color w:val="000000" w:themeColor="text1"/>
        </w:rPr>
        <w:t xml:space="preserve"> РАН</w:t>
      </w:r>
    </w:p>
    <w:p w:rsidR="00CA43CE" w:rsidRPr="00D97B8B" w:rsidRDefault="00CA43CE" w:rsidP="00D97B8B">
      <w:pPr>
        <w:pStyle w:val="a9"/>
        <w:numPr>
          <w:ilvl w:val="0"/>
          <w:numId w:val="1"/>
        </w:numPr>
        <w:ind w:left="0" w:firstLine="0"/>
        <w:jc w:val="both"/>
        <w:rPr>
          <w:color w:val="000000" w:themeColor="text1"/>
        </w:rPr>
      </w:pPr>
      <w:proofErr w:type="spellStart"/>
      <w:r w:rsidRPr="00D97B8B">
        <w:rPr>
          <w:i/>
        </w:rPr>
        <w:t>Коломейчук</w:t>
      </w:r>
      <w:proofErr w:type="spellEnd"/>
      <w:r w:rsidRPr="00D97B8B">
        <w:rPr>
          <w:i/>
        </w:rPr>
        <w:t xml:space="preserve"> С.Н.</w:t>
      </w:r>
      <w:r w:rsidRPr="00D97B8B">
        <w:t xml:space="preserve"> к.б.н., старший научный сотрудник </w:t>
      </w:r>
      <w:r w:rsidRPr="00D97B8B">
        <w:rPr>
          <w:rFonts w:eastAsiaTheme="majorEastAsia"/>
        </w:rPr>
        <w:t>лаборатории генетики</w:t>
      </w:r>
      <w:r w:rsidRPr="00D97B8B">
        <w:rPr>
          <w:color w:val="000000" w:themeColor="text1"/>
        </w:rPr>
        <w:t xml:space="preserve"> </w:t>
      </w:r>
      <w:r w:rsidRPr="00D97B8B">
        <w:rPr>
          <w:rFonts w:eastAsiaTheme="majorEastAsia"/>
        </w:rPr>
        <w:t>Института биологии</w:t>
      </w:r>
      <w:r w:rsidRPr="00D97B8B">
        <w:rPr>
          <w:color w:val="000000" w:themeColor="text1"/>
        </w:rPr>
        <w:t xml:space="preserve"> </w:t>
      </w:r>
      <w:proofErr w:type="spellStart"/>
      <w:r w:rsidRPr="00D97B8B">
        <w:rPr>
          <w:color w:val="000000" w:themeColor="text1"/>
        </w:rPr>
        <w:t>КарНЦ</w:t>
      </w:r>
      <w:proofErr w:type="spellEnd"/>
      <w:r w:rsidRPr="00D97B8B">
        <w:rPr>
          <w:color w:val="000000" w:themeColor="text1"/>
        </w:rPr>
        <w:t xml:space="preserve"> РАН</w:t>
      </w:r>
    </w:p>
    <w:p w:rsidR="006D2DF3" w:rsidRPr="00D97B8B" w:rsidRDefault="006D2DF3" w:rsidP="00D97B8B">
      <w:pPr>
        <w:pStyle w:val="a9"/>
        <w:numPr>
          <w:ilvl w:val="0"/>
          <w:numId w:val="1"/>
        </w:numPr>
        <w:ind w:left="0" w:firstLine="0"/>
        <w:jc w:val="both"/>
      </w:pPr>
      <w:proofErr w:type="spellStart"/>
      <w:r w:rsidRPr="00D97B8B">
        <w:rPr>
          <w:i/>
        </w:rPr>
        <w:t>Талыкова</w:t>
      </w:r>
      <w:proofErr w:type="spellEnd"/>
      <w:r w:rsidRPr="00D97B8B">
        <w:rPr>
          <w:i/>
        </w:rPr>
        <w:t xml:space="preserve"> Л.В. </w:t>
      </w:r>
      <w:r w:rsidRPr="00D97B8B">
        <w:t>д.м.н., с.н.с. научного центра медико-биологических исследований адаптации человека в Арктике КНЦ РАН (НЦ МБИ КНЦ РАН)</w:t>
      </w:r>
      <w:r w:rsidRPr="00D97B8B">
        <w:rPr>
          <w:shd w:val="clear" w:color="auto" w:fill="FFFFFF"/>
        </w:rPr>
        <w:t>.</w:t>
      </w:r>
      <w:r w:rsidRPr="00D97B8B">
        <w:rPr>
          <w:color w:val="222222"/>
          <w:shd w:val="clear" w:color="auto" w:fill="FFFFFF"/>
        </w:rPr>
        <w:t xml:space="preserve"> </w:t>
      </w:r>
    </w:p>
    <w:p w:rsidR="00CA43CE" w:rsidRPr="00D97B8B" w:rsidRDefault="00CA43CE" w:rsidP="00D97B8B">
      <w:pPr>
        <w:pStyle w:val="a9"/>
        <w:numPr>
          <w:ilvl w:val="0"/>
          <w:numId w:val="1"/>
        </w:numPr>
        <w:ind w:left="0" w:firstLine="0"/>
        <w:jc w:val="both"/>
      </w:pPr>
      <w:r w:rsidRPr="00D97B8B">
        <w:rPr>
          <w:i/>
        </w:rPr>
        <w:t>Гонтарь О.Б.,</w:t>
      </w:r>
      <w:r w:rsidRPr="00D97B8B">
        <w:t xml:space="preserve"> к.б.н., ученый секретарь научного центра медико-биологических исследований адаптации человека в Арктике КНЦ РАН (НЦ МБИ КНЦ РАН)</w:t>
      </w:r>
    </w:p>
    <w:p w:rsidR="006D2DF3" w:rsidRPr="00D97B8B" w:rsidRDefault="006D2DF3" w:rsidP="00D97B8B">
      <w:pPr>
        <w:pStyle w:val="a9"/>
        <w:numPr>
          <w:ilvl w:val="0"/>
          <w:numId w:val="1"/>
        </w:numPr>
        <w:ind w:left="0" w:firstLine="0"/>
        <w:jc w:val="both"/>
      </w:pPr>
      <w:r w:rsidRPr="00D97B8B">
        <w:rPr>
          <w:i/>
        </w:rPr>
        <w:t xml:space="preserve">Цветов Н.С., к.х.н., </w:t>
      </w:r>
      <w:r w:rsidRPr="00D97B8B">
        <w:t xml:space="preserve">зав. лаборатории медицинских и биологических технологий НЦ МБИ КНЦ РАН, председатель Мурманского регионального отделения Общества </w:t>
      </w:r>
      <w:proofErr w:type="spellStart"/>
      <w:r w:rsidRPr="00D97B8B">
        <w:t>биотехнологов</w:t>
      </w:r>
      <w:proofErr w:type="spellEnd"/>
      <w:r w:rsidRPr="00D97B8B">
        <w:t xml:space="preserve"> России им. Ю.А. Овчинникова</w:t>
      </w:r>
    </w:p>
    <w:p w:rsidR="006D2DF3" w:rsidRPr="00D97B8B" w:rsidRDefault="006D2DF3" w:rsidP="00D97B8B">
      <w:pPr>
        <w:pStyle w:val="a9"/>
        <w:numPr>
          <w:ilvl w:val="0"/>
          <w:numId w:val="1"/>
        </w:numPr>
        <w:ind w:left="0" w:firstLine="0"/>
        <w:jc w:val="both"/>
        <w:rPr>
          <w:lang w:eastAsia="ar-SA"/>
        </w:rPr>
      </w:pPr>
      <w:r w:rsidRPr="00D97B8B">
        <w:rPr>
          <w:i/>
          <w:lang w:eastAsia="ar-SA"/>
        </w:rPr>
        <w:t>Петров Б.Ф.</w:t>
      </w:r>
      <w:r w:rsidRPr="00D97B8B">
        <w:rPr>
          <w:lang w:eastAsia="ar-SA"/>
        </w:rPr>
        <w:t xml:space="preserve">, к.т.н., доцент, заведующий кафедрой технологий пищевых производств МАУ </w:t>
      </w:r>
    </w:p>
    <w:p w:rsidR="006D2DF3" w:rsidRPr="00D97B8B" w:rsidRDefault="006D2DF3" w:rsidP="00D97B8B">
      <w:pPr>
        <w:pStyle w:val="a9"/>
        <w:numPr>
          <w:ilvl w:val="0"/>
          <w:numId w:val="1"/>
        </w:numPr>
        <w:ind w:left="0" w:firstLine="0"/>
        <w:jc w:val="both"/>
        <w:rPr>
          <w:lang w:eastAsia="ar-SA"/>
        </w:rPr>
      </w:pPr>
      <w:r w:rsidRPr="00D97B8B">
        <w:rPr>
          <w:i/>
          <w:lang w:eastAsia="ar-SA"/>
        </w:rPr>
        <w:t>Петрова Л.А</w:t>
      </w:r>
      <w:r w:rsidRPr="00D97B8B">
        <w:rPr>
          <w:lang w:eastAsia="ar-SA"/>
        </w:rPr>
        <w:t>., к.т.н., доцент, директор Естественно-технологического института МАУ</w:t>
      </w:r>
    </w:p>
    <w:p w:rsidR="006D2DF3" w:rsidRPr="00D97B8B" w:rsidRDefault="006D2DF3" w:rsidP="00D97B8B">
      <w:pPr>
        <w:pStyle w:val="a9"/>
        <w:numPr>
          <w:ilvl w:val="0"/>
          <w:numId w:val="1"/>
        </w:numPr>
        <w:ind w:left="0" w:firstLine="0"/>
        <w:jc w:val="both"/>
        <w:rPr>
          <w:lang w:eastAsia="ar-SA"/>
        </w:rPr>
      </w:pPr>
      <w:r w:rsidRPr="00D97B8B">
        <w:rPr>
          <w:i/>
          <w:lang w:eastAsia="ar-SA"/>
        </w:rPr>
        <w:t>Макаревич Е.В</w:t>
      </w:r>
      <w:r w:rsidRPr="00D97B8B">
        <w:rPr>
          <w:lang w:eastAsia="ar-SA"/>
        </w:rPr>
        <w:t>., к.б.н., доцент, заведующая кафедрой микробиологии и биохимии МАУ</w:t>
      </w:r>
    </w:p>
    <w:p w:rsidR="00CA43CE" w:rsidRPr="00D97B8B" w:rsidRDefault="00CA43CE" w:rsidP="00D97B8B">
      <w:pPr>
        <w:pStyle w:val="a9"/>
        <w:jc w:val="both"/>
        <w:rPr>
          <w:color w:val="000000" w:themeColor="text1"/>
        </w:rPr>
      </w:pPr>
    </w:p>
    <w:p w:rsidR="00CA43CE" w:rsidRPr="00D97B8B" w:rsidRDefault="00CA43CE" w:rsidP="00D97B8B">
      <w:pPr>
        <w:pStyle w:val="a9"/>
        <w:jc w:val="both"/>
        <w:rPr>
          <w:b/>
        </w:rPr>
      </w:pPr>
      <w:r w:rsidRPr="00D97B8B">
        <w:rPr>
          <w:b/>
        </w:rPr>
        <w:t>Члены организационного комитета</w:t>
      </w:r>
    </w:p>
    <w:p w:rsidR="00CA43CE" w:rsidRPr="00D97B8B" w:rsidRDefault="00CA43CE" w:rsidP="00D97B8B">
      <w:pPr>
        <w:pStyle w:val="a9"/>
        <w:numPr>
          <w:ilvl w:val="0"/>
          <w:numId w:val="1"/>
        </w:numPr>
        <w:ind w:left="0" w:firstLine="0"/>
        <w:jc w:val="both"/>
      </w:pPr>
      <w:r w:rsidRPr="00D97B8B">
        <w:rPr>
          <w:i/>
        </w:rPr>
        <w:t>Мартынова А.А</w:t>
      </w:r>
      <w:r w:rsidRPr="00D97B8B">
        <w:t>., к.б.н., зав. лаборатории адаптации человека в Арктике НЦ МБИ КНЦ РАН</w:t>
      </w:r>
    </w:p>
    <w:p w:rsidR="00CA43CE" w:rsidRPr="00D97B8B" w:rsidRDefault="00CA43CE" w:rsidP="00D97B8B">
      <w:pPr>
        <w:pStyle w:val="a9"/>
        <w:numPr>
          <w:ilvl w:val="0"/>
          <w:numId w:val="1"/>
        </w:numPr>
        <w:ind w:left="0" w:firstLine="0"/>
        <w:jc w:val="both"/>
      </w:pPr>
      <w:proofErr w:type="spellStart"/>
      <w:r w:rsidRPr="00D97B8B">
        <w:rPr>
          <w:i/>
        </w:rPr>
        <w:t>Соловьевская</w:t>
      </w:r>
      <w:proofErr w:type="spellEnd"/>
      <w:r w:rsidRPr="00D97B8B">
        <w:rPr>
          <w:i/>
        </w:rPr>
        <w:t xml:space="preserve"> Н.Л., </w:t>
      </w:r>
      <w:proofErr w:type="spellStart"/>
      <w:r w:rsidRPr="00D97B8B">
        <w:t>к.псх.н</w:t>
      </w:r>
      <w:proofErr w:type="spellEnd"/>
      <w:r w:rsidRPr="00D97B8B">
        <w:t>., научный сотрудник</w:t>
      </w:r>
      <w:r w:rsidRPr="00D97B8B">
        <w:rPr>
          <w:i/>
        </w:rPr>
        <w:t xml:space="preserve"> </w:t>
      </w:r>
      <w:r w:rsidRPr="00D97B8B">
        <w:t>лаборатории адаптации человека в Арктике НЦ МБИ КНЦ РАН</w:t>
      </w:r>
    </w:p>
    <w:p w:rsidR="00CA43CE" w:rsidRPr="00D97B8B" w:rsidRDefault="00CA43CE" w:rsidP="00D97B8B">
      <w:pPr>
        <w:pStyle w:val="a9"/>
        <w:numPr>
          <w:ilvl w:val="0"/>
          <w:numId w:val="1"/>
        </w:numPr>
        <w:ind w:left="0" w:firstLine="0"/>
        <w:jc w:val="both"/>
      </w:pPr>
      <w:r w:rsidRPr="00D97B8B">
        <w:rPr>
          <w:i/>
        </w:rPr>
        <w:t>Михайлов Р.Е.,</w:t>
      </w:r>
      <w:r w:rsidRPr="00D97B8B">
        <w:t xml:space="preserve"> инженер-исследователь лаборатории адаптации человека в Арктике НЦ МБИ КНЦ РАН</w:t>
      </w:r>
    </w:p>
    <w:p w:rsidR="00CA43CE" w:rsidRPr="00D97B8B" w:rsidRDefault="00CA43CE" w:rsidP="00D97B8B">
      <w:pPr>
        <w:pStyle w:val="a9"/>
        <w:numPr>
          <w:ilvl w:val="0"/>
          <w:numId w:val="1"/>
        </w:numPr>
        <w:ind w:left="0" w:firstLine="0"/>
        <w:jc w:val="both"/>
      </w:pPr>
      <w:r w:rsidRPr="00D97B8B">
        <w:rPr>
          <w:i/>
        </w:rPr>
        <w:lastRenderedPageBreak/>
        <w:t xml:space="preserve">Григорьева </w:t>
      </w:r>
      <w:proofErr w:type="gramStart"/>
      <w:r w:rsidRPr="00D97B8B">
        <w:rPr>
          <w:i/>
        </w:rPr>
        <w:t>Э.И</w:t>
      </w:r>
      <w:proofErr w:type="gramEnd"/>
      <w:r w:rsidRPr="00D97B8B">
        <w:rPr>
          <w:i/>
        </w:rPr>
        <w:t xml:space="preserve">, </w:t>
      </w:r>
      <w:r w:rsidRPr="00D97B8B">
        <w:t>м.н.с. лаборатории адаптации человека в Арктике НЦ МБИ КНЦ РАН</w:t>
      </w:r>
    </w:p>
    <w:p w:rsidR="006D2DF3" w:rsidRPr="00D97B8B" w:rsidRDefault="006D2DF3" w:rsidP="00D97B8B">
      <w:pPr>
        <w:pStyle w:val="a9"/>
        <w:numPr>
          <w:ilvl w:val="0"/>
          <w:numId w:val="1"/>
        </w:numPr>
        <w:ind w:left="0" w:firstLine="0"/>
        <w:jc w:val="both"/>
      </w:pPr>
      <w:r w:rsidRPr="00D97B8B">
        <w:rPr>
          <w:i/>
        </w:rPr>
        <w:t>Смирнова М.В</w:t>
      </w:r>
      <w:r w:rsidRPr="00D97B8B">
        <w:t>., научный сотрудник лаборатории медицинских и биологических технологий НЦ МБИ КНЦ РАН</w:t>
      </w:r>
    </w:p>
    <w:p w:rsidR="006D2DF3" w:rsidRPr="00D97B8B" w:rsidRDefault="006D2DF3" w:rsidP="00D97B8B">
      <w:pPr>
        <w:pStyle w:val="a9"/>
        <w:numPr>
          <w:ilvl w:val="0"/>
          <w:numId w:val="1"/>
        </w:numPr>
        <w:ind w:left="0" w:firstLine="0"/>
        <w:jc w:val="both"/>
      </w:pPr>
      <w:proofErr w:type="spellStart"/>
      <w:r w:rsidRPr="00D97B8B">
        <w:rPr>
          <w:i/>
        </w:rPr>
        <w:t>Койгерова</w:t>
      </w:r>
      <w:proofErr w:type="spellEnd"/>
      <w:r w:rsidRPr="00D97B8B">
        <w:rPr>
          <w:i/>
        </w:rPr>
        <w:t xml:space="preserve"> А.А.,</w:t>
      </w:r>
      <w:r w:rsidRPr="00D97B8B">
        <w:t xml:space="preserve"> научный сотрудник лаборатории медицинских и биологических технологий НЦ МБИ КНЦ РАН</w:t>
      </w:r>
    </w:p>
    <w:p w:rsidR="006D2DF3" w:rsidRPr="00D97B8B" w:rsidRDefault="006D2DF3" w:rsidP="00D97B8B">
      <w:pPr>
        <w:pStyle w:val="a9"/>
        <w:numPr>
          <w:ilvl w:val="0"/>
          <w:numId w:val="1"/>
        </w:numPr>
        <w:ind w:left="0" w:firstLine="0"/>
        <w:jc w:val="both"/>
      </w:pPr>
      <w:r w:rsidRPr="00D97B8B">
        <w:rPr>
          <w:i/>
        </w:rPr>
        <w:t>Коровкина А.</w:t>
      </w:r>
      <w:r w:rsidRPr="00D97B8B">
        <w:t>В., научный сотрудник лаборатории медицинских и биологических технологий НЦ МБИ КНЦ РАН</w:t>
      </w:r>
    </w:p>
    <w:p w:rsidR="006D2DF3" w:rsidRPr="00D97B8B" w:rsidRDefault="006D2DF3" w:rsidP="00D97B8B">
      <w:pPr>
        <w:pStyle w:val="a9"/>
        <w:numPr>
          <w:ilvl w:val="0"/>
          <w:numId w:val="1"/>
        </w:numPr>
        <w:ind w:left="0" w:firstLine="0"/>
        <w:jc w:val="both"/>
      </w:pPr>
      <w:r w:rsidRPr="00D97B8B">
        <w:rPr>
          <w:i/>
        </w:rPr>
        <w:t>Исакова Е.А.</w:t>
      </w:r>
      <w:r w:rsidRPr="00D97B8B">
        <w:t>, младший научный сотрудник лаборатории медицинских и биологических технологий НЦ МБИ КНЦ РАН</w:t>
      </w:r>
    </w:p>
    <w:p w:rsidR="006D2DF3" w:rsidRPr="00D97B8B" w:rsidRDefault="006D2DF3" w:rsidP="00D97B8B">
      <w:pPr>
        <w:pStyle w:val="a9"/>
        <w:numPr>
          <w:ilvl w:val="0"/>
          <w:numId w:val="1"/>
        </w:numPr>
        <w:ind w:left="0" w:firstLine="0"/>
        <w:jc w:val="both"/>
      </w:pPr>
      <w:proofErr w:type="spellStart"/>
      <w:r w:rsidRPr="00D97B8B">
        <w:rPr>
          <w:i/>
        </w:rPr>
        <w:t>Шамалов</w:t>
      </w:r>
      <w:proofErr w:type="spellEnd"/>
      <w:r w:rsidRPr="00D97B8B">
        <w:rPr>
          <w:i/>
        </w:rPr>
        <w:t xml:space="preserve"> Е.Н.</w:t>
      </w:r>
      <w:r w:rsidRPr="00D97B8B">
        <w:t>, лаборант лаборатории медицинских и биологических технологий НЦ МБИ КНЦ РАН</w:t>
      </w:r>
    </w:p>
    <w:p w:rsidR="006D2DF3" w:rsidRPr="00D97B8B" w:rsidRDefault="006D2DF3" w:rsidP="00D97B8B">
      <w:pPr>
        <w:pStyle w:val="a9"/>
        <w:numPr>
          <w:ilvl w:val="0"/>
          <w:numId w:val="1"/>
        </w:numPr>
        <w:ind w:left="0" w:firstLine="0"/>
        <w:jc w:val="both"/>
      </w:pPr>
      <w:r w:rsidRPr="00D97B8B">
        <w:rPr>
          <w:i/>
        </w:rPr>
        <w:t>Сумченко С.А.</w:t>
      </w:r>
      <w:r w:rsidRPr="00D97B8B">
        <w:t>, лаборант лаборатории медицинских и биологических технологий НЦ МБИ КНЦ РАН</w:t>
      </w:r>
    </w:p>
    <w:p w:rsidR="006D2DF3" w:rsidRPr="00D97B8B" w:rsidRDefault="006D2DF3" w:rsidP="00D97B8B">
      <w:pPr>
        <w:pStyle w:val="a9"/>
        <w:numPr>
          <w:ilvl w:val="0"/>
          <w:numId w:val="1"/>
        </w:numPr>
        <w:ind w:left="0" w:firstLine="0"/>
        <w:jc w:val="both"/>
      </w:pPr>
      <w:proofErr w:type="spellStart"/>
      <w:r w:rsidRPr="00D97B8B">
        <w:rPr>
          <w:i/>
        </w:rPr>
        <w:t>Иржикявичуте</w:t>
      </w:r>
      <w:proofErr w:type="spellEnd"/>
      <w:r w:rsidRPr="00D97B8B">
        <w:rPr>
          <w:i/>
        </w:rPr>
        <w:t xml:space="preserve"> В.А.,</w:t>
      </w:r>
      <w:r w:rsidRPr="00D97B8B">
        <w:t xml:space="preserve"> студент </w:t>
      </w:r>
      <w:proofErr w:type="spellStart"/>
      <w:r w:rsidRPr="00D97B8B">
        <w:t>Апатитского</w:t>
      </w:r>
      <w:proofErr w:type="spellEnd"/>
      <w:r w:rsidRPr="00D97B8B">
        <w:t xml:space="preserve"> филиала МАУ</w:t>
      </w:r>
    </w:p>
    <w:p w:rsidR="00CA43CE" w:rsidRPr="00D97B8B" w:rsidRDefault="00CA43CE" w:rsidP="00D97B8B">
      <w:pPr>
        <w:pStyle w:val="a9"/>
        <w:jc w:val="both"/>
      </w:pPr>
    </w:p>
    <w:p w:rsidR="00CA43CE" w:rsidRPr="00D97B8B" w:rsidRDefault="00CA43CE" w:rsidP="00CA43CE">
      <w:pPr>
        <w:pStyle w:val="11"/>
        <w:spacing w:after="120"/>
        <w:ind w:left="0" w:right="-1"/>
        <w:jc w:val="both"/>
        <w:rPr>
          <w:b/>
        </w:rPr>
      </w:pPr>
      <w:r w:rsidRPr="00D97B8B">
        <w:rPr>
          <w:b/>
        </w:rPr>
        <w:t xml:space="preserve">Секретарь </w:t>
      </w:r>
      <w:r w:rsidRPr="00D97B8B">
        <w:rPr>
          <w:b/>
          <w:lang w:val="en-US"/>
        </w:rPr>
        <w:t>I</w:t>
      </w:r>
      <w:r w:rsidR="00182FB0" w:rsidRPr="00D97B8B">
        <w:rPr>
          <w:b/>
          <w:lang w:val="en-US"/>
        </w:rPr>
        <w:t>V</w:t>
      </w:r>
      <w:r w:rsidRPr="00D97B8B">
        <w:rPr>
          <w:b/>
        </w:rPr>
        <w:t xml:space="preserve"> Всероссийской научно-практической конференции «Медико-биологические проблемы в Арктике»</w:t>
      </w:r>
    </w:p>
    <w:p w:rsidR="00CA43CE" w:rsidRPr="004F3535" w:rsidRDefault="00CA43CE" w:rsidP="00CA43CE">
      <w:pPr>
        <w:pStyle w:val="11"/>
        <w:spacing w:after="120"/>
        <w:ind w:left="0" w:right="-1"/>
        <w:jc w:val="both"/>
      </w:pPr>
      <w:r w:rsidRPr="004F3535">
        <w:t xml:space="preserve">ученый секретарь НЦ МБИ ФИЦ КНЦ РАН, к.б.н. Гонтарь Оксана Борисовна </w:t>
      </w:r>
    </w:p>
    <w:p w:rsidR="00CA43CE" w:rsidRPr="004F3535" w:rsidRDefault="00CA43CE" w:rsidP="00CA43CE">
      <w:pPr>
        <w:pStyle w:val="11"/>
        <w:spacing w:after="120"/>
        <w:ind w:left="0" w:right="-1"/>
        <w:jc w:val="both"/>
        <w:rPr>
          <w:lang w:val="en-US"/>
        </w:rPr>
      </w:pPr>
      <w:r w:rsidRPr="004F3535">
        <w:t>Тел</w:t>
      </w:r>
      <w:r w:rsidRPr="004F3535">
        <w:rPr>
          <w:lang w:val="en-US"/>
        </w:rPr>
        <w:t>. +79211748094</w:t>
      </w:r>
    </w:p>
    <w:p w:rsidR="00CA43CE" w:rsidRPr="004F3535" w:rsidRDefault="00CA43CE" w:rsidP="00CA43CE">
      <w:pPr>
        <w:pStyle w:val="11"/>
        <w:spacing w:after="120"/>
        <w:ind w:left="0" w:right="-1"/>
        <w:jc w:val="both"/>
        <w:rPr>
          <w:lang w:val="en-US"/>
        </w:rPr>
      </w:pPr>
      <w:r w:rsidRPr="004F3535">
        <w:rPr>
          <w:lang w:val="en-US"/>
        </w:rPr>
        <w:t xml:space="preserve">E-mail. </w:t>
      </w:r>
      <w:hyperlink r:id="rId9" w:history="1">
        <w:r w:rsidRPr="004F3535">
          <w:rPr>
            <w:rStyle w:val="af3"/>
            <w:color w:val="auto"/>
            <w:lang w:val="en-US"/>
          </w:rPr>
          <w:t>o.gontar@ksc.ru</w:t>
        </w:r>
      </w:hyperlink>
    </w:p>
    <w:p w:rsidR="00CA43CE" w:rsidRPr="004F3535" w:rsidRDefault="00CA43CE" w:rsidP="00CA43CE">
      <w:pPr>
        <w:pStyle w:val="11"/>
        <w:spacing w:after="120"/>
        <w:ind w:left="0" w:right="-1"/>
        <w:jc w:val="both"/>
        <w:rPr>
          <w:b/>
        </w:rPr>
      </w:pPr>
      <w:r w:rsidRPr="004F3535">
        <w:rPr>
          <w:b/>
        </w:rPr>
        <w:t>Член оргкомитета (взаимодействие с российскими участниками)</w:t>
      </w:r>
    </w:p>
    <w:p w:rsidR="00CA43CE" w:rsidRPr="004F3535" w:rsidRDefault="00CA43CE" w:rsidP="00CA43CE">
      <w:pPr>
        <w:pStyle w:val="11"/>
        <w:spacing w:after="120"/>
        <w:ind w:left="0" w:right="-1"/>
        <w:jc w:val="both"/>
      </w:pPr>
      <w:r w:rsidRPr="004F3535">
        <w:t xml:space="preserve">зав. лабораторией адаптации человека в Арктике НЦ МБИ ФИЦ КНЦ РАН, к.б.н. Мартынова Алла Александровна </w:t>
      </w:r>
    </w:p>
    <w:p w:rsidR="00CA43CE" w:rsidRPr="004F3535" w:rsidRDefault="00CA43CE" w:rsidP="00CA43CE">
      <w:pPr>
        <w:pStyle w:val="11"/>
        <w:spacing w:after="120"/>
        <w:ind w:left="0" w:right="-1"/>
        <w:jc w:val="both"/>
        <w:rPr>
          <w:lang w:val="en-US"/>
        </w:rPr>
      </w:pPr>
      <w:r w:rsidRPr="004F3535">
        <w:t>М</w:t>
      </w:r>
      <w:r w:rsidRPr="004F3535">
        <w:rPr>
          <w:lang w:val="en-US"/>
        </w:rPr>
        <w:t>.</w:t>
      </w:r>
      <w:r w:rsidRPr="004F3535">
        <w:t>тел</w:t>
      </w:r>
      <w:r w:rsidRPr="004F3535">
        <w:rPr>
          <w:lang w:val="en-US"/>
        </w:rPr>
        <w:t>. +79021373096</w:t>
      </w:r>
    </w:p>
    <w:p w:rsidR="00CA43CE" w:rsidRPr="004F3535" w:rsidRDefault="00CA43CE" w:rsidP="00CA43CE">
      <w:pPr>
        <w:pStyle w:val="11"/>
        <w:spacing w:after="120"/>
        <w:ind w:left="0" w:right="-1"/>
        <w:jc w:val="both"/>
        <w:rPr>
          <w:lang w:val="en-US"/>
        </w:rPr>
      </w:pPr>
      <w:r w:rsidRPr="004F3535">
        <w:rPr>
          <w:lang w:val="en-US"/>
        </w:rPr>
        <w:t xml:space="preserve">E-mail. </w:t>
      </w:r>
      <w:hyperlink r:id="rId10" w:history="1">
        <w:r w:rsidRPr="004F3535">
          <w:rPr>
            <w:rStyle w:val="af3"/>
            <w:color w:val="auto"/>
            <w:lang w:val="en-US"/>
          </w:rPr>
          <w:t>a.martynova@ksc.ru</w:t>
        </w:r>
      </w:hyperlink>
    </w:p>
    <w:p w:rsidR="00CA43CE" w:rsidRPr="00D97B8B" w:rsidRDefault="00CA43CE" w:rsidP="00CA43CE">
      <w:pPr>
        <w:pStyle w:val="11"/>
        <w:spacing w:after="120"/>
        <w:ind w:left="0" w:right="-1"/>
        <w:jc w:val="both"/>
        <w:rPr>
          <w:b/>
        </w:rPr>
      </w:pPr>
      <w:r w:rsidRPr="00D97B8B">
        <w:rPr>
          <w:b/>
        </w:rPr>
        <w:t xml:space="preserve">Адрес рабочего оргкомитета: </w:t>
      </w:r>
    </w:p>
    <w:p w:rsidR="00CA43CE" w:rsidRPr="00D97B8B" w:rsidRDefault="00CA43CE" w:rsidP="00CA43CE">
      <w:pPr>
        <w:pStyle w:val="11"/>
        <w:spacing w:after="120"/>
        <w:ind w:left="0" w:right="-1"/>
        <w:jc w:val="both"/>
      </w:pPr>
      <w:r w:rsidRPr="00D97B8B">
        <w:t xml:space="preserve">184209, г. Апатиты Мурманская обл., академгородок Ферсмана 41а </w:t>
      </w:r>
    </w:p>
    <w:p w:rsidR="00CA43CE" w:rsidRPr="00D97B8B" w:rsidRDefault="00CA43CE" w:rsidP="00CA43CE">
      <w:pPr>
        <w:pStyle w:val="11"/>
        <w:spacing w:after="120"/>
        <w:ind w:left="0" w:right="-1"/>
        <w:jc w:val="both"/>
      </w:pPr>
      <w:r w:rsidRPr="00D97B8B">
        <w:t>Тел. 8 (81555) 79406; 79761</w:t>
      </w:r>
    </w:p>
    <w:p w:rsidR="00CA43CE" w:rsidRPr="004F3535" w:rsidRDefault="00CA43CE" w:rsidP="00CA43CE">
      <w:pPr>
        <w:pStyle w:val="11"/>
        <w:spacing w:after="120"/>
        <w:ind w:left="0" w:right="-1"/>
        <w:jc w:val="both"/>
      </w:pPr>
      <w:r w:rsidRPr="00D97B8B">
        <w:rPr>
          <w:lang w:val="en-GB"/>
        </w:rPr>
        <w:t>E</w:t>
      </w:r>
      <w:r w:rsidRPr="00D97B8B">
        <w:t>-</w:t>
      </w:r>
      <w:r w:rsidRPr="00D97B8B">
        <w:rPr>
          <w:lang w:val="en-GB"/>
        </w:rPr>
        <w:t>mail</w:t>
      </w:r>
      <w:r w:rsidRPr="00D97B8B">
        <w:t xml:space="preserve"> конференции </w:t>
      </w:r>
      <w:hyperlink r:id="rId11" w:history="1">
        <w:r w:rsidR="004F3535" w:rsidRPr="004F3535">
          <w:rPr>
            <w:rStyle w:val="af3"/>
            <w:color w:val="auto"/>
            <w:u w:val="none"/>
            <w:shd w:val="clear" w:color="auto" w:fill="FFFFFF"/>
          </w:rPr>
          <w:t>medbioarctic@ksc.ru</w:t>
        </w:r>
      </w:hyperlink>
    </w:p>
    <w:p w:rsidR="00CA43CE" w:rsidRPr="004F3535" w:rsidRDefault="00CA43CE" w:rsidP="00CA43CE">
      <w:pPr>
        <w:pStyle w:val="11"/>
        <w:spacing w:after="120"/>
        <w:ind w:left="0" w:right="-1"/>
        <w:jc w:val="both"/>
      </w:pPr>
      <w:r w:rsidRPr="004F3535">
        <w:t>Сайт конференции</w:t>
      </w:r>
      <w:r w:rsidRPr="00D97B8B">
        <w:rPr>
          <w:color w:val="FF0000"/>
        </w:rPr>
        <w:t xml:space="preserve"> </w:t>
      </w:r>
      <w:hyperlink r:id="rId12" w:tgtFrame="_blank" w:history="1">
        <w:r w:rsidR="004F3535" w:rsidRPr="004F3535">
          <w:rPr>
            <w:rStyle w:val="af3"/>
            <w:color w:val="auto"/>
            <w:shd w:val="clear" w:color="auto" w:fill="FFFFFF"/>
          </w:rPr>
          <w:t>https://www.ksc.ru/conf/medbioarctic-2027/</w:t>
        </w:r>
      </w:hyperlink>
    </w:p>
    <w:p w:rsidR="00CA43CE" w:rsidRPr="00D97B8B" w:rsidRDefault="00CA43CE" w:rsidP="00CA43CE">
      <w:pPr>
        <w:jc w:val="both"/>
        <w:rPr>
          <w:color w:val="000000" w:themeColor="text1"/>
        </w:rPr>
      </w:pPr>
      <w:r w:rsidRPr="00D97B8B">
        <w:t xml:space="preserve">Бронирование жилья иногородними участниками конференции осуществляется </w:t>
      </w:r>
      <w:r w:rsidRPr="00D97B8B">
        <w:rPr>
          <w:color w:val="000000" w:themeColor="text1"/>
        </w:rPr>
        <w:t>самостоятельно. Варианты для размещения:</w:t>
      </w:r>
    </w:p>
    <w:p w:rsidR="00CA43CE" w:rsidRPr="00D97B8B" w:rsidRDefault="00CA43CE" w:rsidP="00CA43CE">
      <w:pPr>
        <w:pStyle w:val="aa"/>
        <w:numPr>
          <w:ilvl w:val="0"/>
          <w:numId w:val="12"/>
        </w:numPr>
        <w:rPr>
          <w:color w:val="000000" w:themeColor="text1"/>
        </w:rPr>
      </w:pPr>
      <w:r w:rsidRPr="00D97B8B">
        <w:rPr>
          <w:b/>
          <w:color w:val="000000" w:themeColor="text1"/>
        </w:rPr>
        <w:t>Отель «Аметист»</w:t>
      </w:r>
      <w:r w:rsidRPr="00D97B8B">
        <w:rPr>
          <w:color w:val="000000" w:themeColor="text1"/>
        </w:rPr>
        <w:t xml:space="preserve"> 184209, </w:t>
      </w:r>
      <w:r w:rsidRPr="00D97B8B">
        <w:rPr>
          <w:rFonts w:eastAsiaTheme="majorEastAsia"/>
          <w:color w:val="000000" w:themeColor="text1"/>
        </w:rPr>
        <w:t xml:space="preserve">Мурманская область, г. Апатиты, ул. Ленина, дом 3. </w:t>
      </w:r>
    </w:p>
    <w:p w:rsidR="00CA43CE" w:rsidRPr="00D97B8B" w:rsidRDefault="00CA43CE" w:rsidP="00CA43CE">
      <w:pPr>
        <w:ind w:firstLine="851"/>
        <w:rPr>
          <w:color w:val="000000" w:themeColor="text1"/>
          <w:lang w:val="en-US"/>
        </w:rPr>
      </w:pPr>
      <w:r w:rsidRPr="00D97B8B">
        <w:rPr>
          <w:rFonts w:eastAsiaTheme="majorEastAsia"/>
          <w:color w:val="000000" w:themeColor="text1"/>
        </w:rPr>
        <w:t>Тел</w:t>
      </w:r>
      <w:r w:rsidRPr="00D97B8B">
        <w:rPr>
          <w:rFonts w:eastAsiaTheme="majorEastAsia"/>
          <w:color w:val="000000" w:themeColor="text1"/>
          <w:lang w:val="en-US"/>
        </w:rPr>
        <w:t xml:space="preserve">. </w:t>
      </w:r>
      <w:hyperlink r:id="rId13" w:history="1">
        <w:r w:rsidRPr="00D97B8B">
          <w:rPr>
            <w:rStyle w:val="af3"/>
            <w:rFonts w:eastAsiaTheme="majorEastAsia"/>
            <w:color w:val="000000" w:themeColor="text1"/>
            <w:lang w:val="en-US"/>
          </w:rPr>
          <w:t>+7 (911) 310-80-06</w:t>
        </w:r>
      </w:hyperlink>
    </w:p>
    <w:p w:rsidR="00CA43CE" w:rsidRPr="00D97B8B" w:rsidRDefault="006B09D0" w:rsidP="00CA43CE">
      <w:pPr>
        <w:ind w:firstLine="851"/>
        <w:rPr>
          <w:color w:val="000000" w:themeColor="text1"/>
          <w:lang w:val="en-US"/>
        </w:rPr>
      </w:pPr>
      <w:hyperlink r:id="rId14" w:history="1">
        <w:proofErr w:type="gramStart"/>
        <w:r w:rsidR="00CA43CE" w:rsidRPr="00D97B8B">
          <w:rPr>
            <w:rStyle w:val="af3"/>
            <w:rFonts w:eastAsiaTheme="majorEastAsia"/>
            <w:color w:val="000000" w:themeColor="text1"/>
            <w:lang w:val="en-US"/>
          </w:rPr>
          <w:t>WhatsApp:+</w:t>
        </w:r>
        <w:proofErr w:type="gramEnd"/>
        <w:r w:rsidR="00CA43CE" w:rsidRPr="00D97B8B">
          <w:rPr>
            <w:rStyle w:val="af3"/>
            <w:rFonts w:eastAsiaTheme="majorEastAsia"/>
            <w:color w:val="000000" w:themeColor="text1"/>
            <w:lang w:val="en-US"/>
          </w:rPr>
          <w:t>7(911)3108006</w:t>
        </w:r>
      </w:hyperlink>
    </w:p>
    <w:p w:rsidR="00CA43CE" w:rsidRPr="00D97B8B" w:rsidRDefault="006B09D0" w:rsidP="00CA43CE">
      <w:pPr>
        <w:ind w:firstLine="851"/>
        <w:rPr>
          <w:color w:val="000000" w:themeColor="text1"/>
          <w:lang w:val="en-US"/>
        </w:rPr>
      </w:pPr>
      <w:hyperlink r:id="rId15" w:history="1">
        <w:proofErr w:type="gramStart"/>
        <w:r w:rsidR="00CA43CE" w:rsidRPr="00D97B8B">
          <w:rPr>
            <w:rStyle w:val="af3"/>
            <w:rFonts w:eastAsiaTheme="majorEastAsia"/>
            <w:color w:val="000000" w:themeColor="text1"/>
            <w:lang w:val="en-US"/>
          </w:rPr>
          <w:t>Viber:+</w:t>
        </w:r>
        <w:proofErr w:type="gramEnd"/>
        <w:r w:rsidR="00CA43CE" w:rsidRPr="00D97B8B">
          <w:rPr>
            <w:rStyle w:val="af3"/>
            <w:rFonts w:eastAsiaTheme="majorEastAsia"/>
            <w:color w:val="000000" w:themeColor="text1"/>
            <w:lang w:val="en-US"/>
          </w:rPr>
          <w:t>7(911)3108006</w:t>
        </w:r>
      </w:hyperlink>
    </w:p>
    <w:p w:rsidR="00CA43CE" w:rsidRPr="00D97B8B" w:rsidRDefault="00CA43CE" w:rsidP="00CA43CE">
      <w:pPr>
        <w:ind w:firstLine="851"/>
        <w:rPr>
          <w:color w:val="000000" w:themeColor="text1"/>
          <w:lang w:val="en-US"/>
        </w:rPr>
      </w:pPr>
      <w:r w:rsidRPr="00D97B8B">
        <w:rPr>
          <w:rFonts w:eastAsiaTheme="majorEastAsia"/>
          <w:color w:val="000000" w:themeColor="text1"/>
        </w:rPr>
        <w:t>Сайт</w:t>
      </w:r>
      <w:r w:rsidRPr="00D97B8B">
        <w:rPr>
          <w:rFonts w:eastAsiaTheme="majorEastAsia"/>
          <w:color w:val="000000" w:themeColor="text1"/>
          <w:lang w:val="en-US"/>
        </w:rPr>
        <w:t>:</w:t>
      </w:r>
      <w:r w:rsidRPr="00D97B8B">
        <w:rPr>
          <w:color w:val="000000" w:themeColor="text1"/>
          <w:lang w:val="en-US"/>
        </w:rPr>
        <w:t xml:space="preserve"> </w:t>
      </w:r>
      <w:hyperlink r:id="rId16" w:history="1">
        <w:r w:rsidRPr="00D97B8B">
          <w:rPr>
            <w:rStyle w:val="af3"/>
            <w:rFonts w:eastAsiaTheme="majorEastAsia"/>
            <w:color w:val="000000" w:themeColor="text1"/>
            <w:lang w:val="en-US"/>
          </w:rPr>
          <w:t>https://hotel-ametist.ru</w:t>
        </w:r>
      </w:hyperlink>
    </w:p>
    <w:p w:rsidR="00CA43CE" w:rsidRPr="00D97B8B" w:rsidRDefault="00CA43CE" w:rsidP="00CA43CE">
      <w:pPr>
        <w:pStyle w:val="aa"/>
        <w:numPr>
          <w:ilvl w:val="0"/>
          <w:numId w:val="12"/>
        </w:numPr>
        <w:rPr>
          <w:color w:val="000000" w:themeColor="text1"/>
        </w:rPr>
      </w:pPr>
      <w:r w:rsidRPr="00D97B8B">
        <w:rPr>
          <w:b/>
          <w:color w:val="000000" w:themeColor="text1"/>
        </w:rPr>
        <w:t>Арт-санаторий «Изовела»</w:t>
      </w:r>
      <w:r w:rsidRPr="00D97B8B">
        <w:rPr>
          <w:color w:val="000000" w:themeColor="text1"/>
        </w:rPr>
        <w:t xml:space="preserve"> 194209 Мурманская область, Апатиты, улица Победы, </w:t>
      </w:r>
      <w:proofErr w:type="spellStart"/>
      <w:r w:rsidRPr="00D97B8B">
        <w:rPr>
          <w:color w:val="000000" w:themeColor="text1"/>
        </w:rPr>
        <w:t>влд</w:t>
      </w:r>
      <w:proofErr w:type="spellEnd"/>
      <w:r w:rsidRPr="00D97B8B">
        <w:rPr>
          <w:color w:val="000000" w:themeColor="text1"/>
        </w:rPr>
        <w:t>. 29А</w:t>
      </w:r>
    </w:p>
    <w:p w:rsidR="00CA43CE" w:rsidRPr="00D97B8B" w:rsidRDefault="00CA43CE" w:rsidP="00CA43CE">
      <w:pPr>
        <w:ind w:firstLine="851"/>
        <w:rPr>
          <w:color w:val="000000" w:themeColor="text1"/>
          <w:lang w:val="en-US"/>
        </w:rPr>
      </w:pPr>
      <w:r w:rsidRPr="00D97B8B">
        <w:rPr>
          <w:rFonts w:eastAsiaTheme="majorEastAsia"/>
          <w:color w:val="000000" w:themeColor="text1"/>
        </w:rPr>
        <w:t>Тел</w:t>
      </w:r>
      <w:r w:rsidRPr="00D97B8B">
        <w:rPr>
          <w:rFonts w:eastAsiaTheme="majorEastAsia"/>
          <w:color w:val="000000" w:themeColor="text1"/>
          <w:lang w:val="en-US"/>
        </w:rPr>
        <w:t>. ++7 815 265-25-43</w:t>
      </w:r>
    </w:p>
    <w:p w:rsidR="00CA43CE" w:rsidRPr="00D97B8B" w:rsidRDefault="00CA43CE" w:rsidP="00CA43CE">
      <w:pPr>
        <w:ind w:firstLine="851"/>
        <w:rPr>
          <w:color w:val="000000" w:themeColor="text1"/>
          <w:lang w:val="en-US"/>
        </w:rPr>
      </w:pPr>
      <w:r w:rsidRPr="00D97B8B">
        <w:rPr>
          <w:color w:val="000000" w:themeColor="text1"/>
          <w:lang w:val="en-US"/>
        </w:rPr>
        <w:t xml:space="preserve">E-mail: </w:t>
      </w:r>
      <w:hyperlink r:id="rId17" w:history="1">
        <w:r w:rsidRPr="00D97B8B">
          <w:rPr>
            <w:rStyle w:val="af3"/>
            <w:rFonts w:eastAsiaTheme="majorEastAsia"/>
            <w:color w:val="000000" w:themeColor="text1"/>
            <w:lang w:val="en-US"/>
          </w:rPr>
          <w:t>administrator@izovela.ru</w:t>
        </w:r>
      </w:hyperlink>
      <w:r w:rsidRPr="00D97B8B">
        <w:rPr>
          <w:color w:val="000000" w:themeColor="text1"/>
          <w:lang w:val="en-US"/>
        </w:rPr>
        <w:t xml:space="preserve"> </w:t>
      </w:r>
    </w:p>
    <w:p w:rsidR="00CA43CE" w:rsidRPr="004F3535" w:rsidRDefault="00CA43CE" w:rsidP="00CA43CE">
      <w:pPr>
        <w:ind w:firstLine="851"/>
        <w:rPr>
          <w:color w:val="000000" w:themeColor="text1"/>
          <w:lang w:val="en-US"/>
        </w:rPr>
      </w:pPr>
      <w:r w:rsidRPr="00D97B8B">
        <w:rPr>
          <w:rFonts w:eastAsiaTheme="majorEastAsia"/>
          <w:color w:val="000000" w:themeColor="text1"/>
        </w:rPr>
        <w:t>Сайт</w:t>
      </w:r>
      <w:r w:rsidRPr="004F3535">
        <w:rPr>
          <w:rFonts w:eastAsiaTheme="majorEastAsia"/>
          <w:color w:val="000000" w:themeColor="text1"/>
          <w:lang w:val="en-US"/>
        </w:rPr>
        <w:t xml:space="preserve">: </w:t>
      </w:r>
      <w:hyperlink r:id="rId18" w:history="1">
        <w:r w:rsidRPr="00D97B8B">
          <w:rPr>
            <w:rStyle w:val="af3"/>
            <w:rFonts w:eastAsiaTheme="majorEastAsia"/>
            <w:color w:val="000000" w:themeColor="text1"/>
            <w:lang w:val="en-US"/>
          </w:rPr>
          <w:t>https</w:t>
        </w:r>
        <w:r w:rsidRPr="004F3535">
          <w:rPr>
            <w:rStyle w:val="af3"/>
            <w:rFonts w:eastAsiaTheme="majorEastAsia"/>
            <w:color w:val="000000" w:themeColor="text1"/>
            <w:lang w:val="en-US"/>
          </w:rPr>
          <w:t>://</w:t>
        </w:r>
        <w:r w:rsidRPr="00D97B8B">
          <w:rPr>
            <w:rStyle w:val="af3"/>
            <w:rFonts w:eastAsiaTheme="majorEastAsia"/>
            <w:color w:val="000000" w:themeColor="text1"/>
            <w:lang w:val="en-US"/>
          </w:rPr>
          <w:t>izovela</w:t>
        </w:r>
        <w:r w:rsidRPr="004F3535">
          <w:rPr>
            <w:rStyle w:val="af3"/>
            <w:rFonts w:eastAsiaTheme="majorEastAsia"/>
            <w:color w:val="000000" w:themeColor="text1"/>
            <w:lang w:val="en-US"/>
          </w:rPr>
          <w:t>.</w:t>
        </w:r>
        <w:r w:rsidRPr="00D97B8B">
          <w:rPr>
            <w:rStyle w:val="af3"/>
            <w:rFonts w:eastAsiaTheme="majorEastAsia"/>
            <w:color w:val="000000" w:themeColor="text1"/>
            <w:lang w:val="en-US"/>
          </w:rPr>
          <w:t>com</w:t>
        </w:r>
        <w:r w:rsidRPr="004F3535">
          <w:rPr>
            <w:rStyle w:val="af3"/>
            <w:rFonts w:eastAsiaTheme="majorEastAsia"/>
            <w:color w:val="000000" w:themeColor="text1"/>
            <w:lang w:val="en-US"/>
          </w:rPr>
          <w:t>/</w:t>
        </w:r>
        <w:r w:rsidRPr="00D97B8B">
          <w:rPr>
            <w:rStyle w:val="af3"/>
            <w:rFonts w:eastAsiaTheme="majorEastAsia"/>
            <w:color w:val="000000" w:themeColor="text1"/>
            <w:lang w:val="en-US"/>
          </w:rPr>
          <w:t>booking</w:t>
        </w:r>
        <w:r w:rsidRPr="004F3535">
          <w:rPr>
            <w:rStyle w:val="af3"/>
            <w:rFonts w:eastAsiaTheme="majorEastAsia"/>
            <w:color w:val="000000" w:themeColor="text1"/>
            <w:lang w:val="en-US"/>
          </w:rPr>
          <w:t>/</w:t>
        </w:r>
      </w:hyperlink>
    </w:p>
    <w:p w:rsidR="00CA43CE" w:rsidRPr="004F3535" w:rsidRDefault="00CA43CE" w:rsidP="00CA43CE">
      <w:pPr>
        <w:ind w:firstLine="851"/>
        <w:rPr>
          <w:color w:val="000000" w:themeColor="text1"/>
          <w:lang w:val="en-US"/>
        </w:rPr>
      </w:pPr>
    </w:p>
    <w:p w:rsidR="00CA43CE" w:rsidRPr="00D97B8B" w:rsidRDefault="00CA43CE" w:rsidP="00CA43CE">
      <w:pPr>
        <w:ind w:right="80"/>
        <w:jc w:val="both"/>
        <w:rPr>
          <w:b/>
        </w:rPr>
      </w:pPr>
      <w:r w:rsidRPr="00D97B8B">
        <w:rPr>
          <w:b/>
        </w:rPr>
        <w:t>ТРЕБОВАНИЯ К ТЕЗИСАМ:</w:t>
      </w:r>
    </w:p>
    <w:p w:rsidR="00376CD3" w:rsidRDefault="00D97B8B" w:rsidP="00D97B8B">
      <w:pPr>
        <w:ind w:right="80" w:firstLine="708"/>
        <w:jc w:val="both"/>
      </w:pPr>
      <w:r w:rsidRPr="00D97B8B">
        <w:t xml:space="preserve">Текст статьи предоставляется в электронном виде в формате MS </w:t>
      </w:r>
      <w:proofErr w:type="spellStart"/>
      <w:r w:rsidRPr="00D97B8B">
        <w:t>Word</w:t>
      </w:r>
      <w:proofErr w:type="spellEnd"/>
      <w:r w:rsidRPr="00D97B8B">
        <w:t xml:space="preserve"> (*.</w:t>
      </w:r>
      <w:proofErr w:type="spellStart"/>
      <w:r w:rsidRPr="00D97B8B">
        <w:t>doc</w:t>
      </w:r>
      <w:proofErr w:type="spellEnd"/>
      <w:r w:rsidRPr="00D97B8B">
        <w:t xml:space="preserve">). </w:t>
      </w:r>
      <w:r w:rsidR="00376CD3" w:rsidRPr="00D97B8B">
        <w:t xml:space="preserve">Файл следует назвать по фамилии первого докладчика латинскими буквами (пример: </w:t>
      </w:r>
      <w:proofErr w:type="spellStart"/>
      <w:r w:rsidR="00376CD3" w:rsidRPr="00D97B8B">
        <w:t>Ivanov</w:t>
      </w:r>
      <w:proofErr w:type="spellEnd"/>
      <w:r w:rsidR="00376CD3" w:rsidRPr="00D97B8B">
        <w:t>).</w:t>
      </w:r>
    </w:p>
    <w:p w:rsidR="00D97B8B" w:rsidRDefault="00CA43CE" w:rsidP="00D97B8B">
      <w:pPr>
        <w:ind w:right="80" w:firstLine="708"/>
        <w:jc w:val="both"/>
      </w:pPr>
      <w:r w:rsidRPr="00D97B8B">
        <w:t xml:space="preserve">Объем текста не должен превышать 5000 знаков с пробелами: до 1000 знаков аннотация на английском языке и до 4000 знаков текст тезисов на русском языке. </w:t>
      </w:r>
      <w:r w:rsidR="00D97B8B" w:rsidRPr="00D97B8B">
        <w:t xml:space="preserve">Шрифт </w:t>
      </w:r>
      <w:proofErr w:type="spellStart"/>
      <w:r w:rsidR="00D97B8B" w:rsidRPr="00D97B8B">
        <w:t>Times</w:t>
      </w:r>
      <w:proofErr w:type="spellEnd"/>
      <w:r w:rsidR="00D97B8B" w:rsidRPr="00D97B8B">
        <w:t xml:space="preserve"> </w:t>
      </w:r>
      <w:proofErr w:type="spellStart"/>
      <w:r w:rsidR="00D97B8B" w:rsidRPr="00D97B8B">
        <w:t>New</w:t>
      </w:r>
      <w:proofErr w:type="spellEnd"/>
      <w:r w:rsidR="00D97B8B" w:rsidRPr="00D97B8B">
        <w:t xml:space="preserve"> </w:t>
      </w:r>
      <w:proofErr w:type="spellStart"/>
      <w:r w:rsidR="00D97B8B" w:rsidRPr="00D97B8B">
        <w:t>Roman</w:t>
      </w:r>
      <w:proofErr w:type="spellEnd"/>
      <w:r w:rsidR="00D97B8B" w:rsidRPr="00D97B8B">
        <w:t xml:space="preserve">, размер – 12 пт., межстрочный интервал - одинарный; поля: левое – 3.0, правое –1.5 см, нижнее и верхнее – 2.0 см. Размер абзацного отступа – 1.25 см; </w:t>
      </w:r>
      <w:r w:rsidR="00D97B8B" w:rsidRPr="00D97B8B">
        <w:lastRenderedPageBreak/>
        <w:t xml:space="preserve">выравнивание по ширине; аббревиатуры обязательно должны быть расшифрованы в тексте. Процент оригинальности текста должен составлять не менее </w:t>
      </w:r>
      <w:r w:rsidR="00376CD3">
        <w:t>70</w:t>
      </w:r>
      <w:r w:rsidR="00D97B8B" w:rsidRPr="00D97B8B">
        <w:t xml:space="preserve"> %. Перенос слов и подчеркивания не допускаются.</w:t>
      </w:r>
      <w:r w:rsidR="00232A40" w:rsidRPr="00232A40">
        <w:t xml:space="preserve"> </w:t>
      </w:r>
      <w:r w:rsidR="00232A40" w:rsidRPr="00D97B8B">
        <w:t>Использование курсива разрешается только при написании латинских названий видов.</w:t>
      </w:r>
    </w:p>
    <w:p w:rsidR="00D97B8B" w:rsidRDefault="00D97B8B" w:rsidP="00D97B8B">
      <w:pPr>
        <w:ind w:right="80" w:firstLine="709"/>
        <w:jc w:val="both"/>
      </w:pPr>
      <w:r w:rsidRPr="0083341A">
        <w:t>Объем текста вместе со списком литературы не должен превышать 5000 знаков с пробелами, включая рисунки, таблицы, схемы, которые номеруются по порядку.</w:t>
      </w:r>
      <w:r>
        <w:t xml:space="preserve"> </w:t>
      </w:r>
      <w:r w:rsidRPr="00D97B8B">
        <w:t>Авторам рекомендуется избегать использования в тексте сокращений, сносок, таблиц и рисунков</w:t>
      </w:r>
      <w:r>
        <w:t>.</w:t>
      </w:r>
    </w:p>
    <w:p w:rsidR="00D97B8B" w:rsidRDefault="00D97B8B" w:rsidP="00D97B8B">
      <w:pPr>
        <w:ind w:right="80" w:firstLine="709"/>
        <w:jc w:val="both"/>
      </w:pPr>
      <w:r>
        <w:t xml:space="preserve">Сверху, полужирным, заглавными буквами печатается название доклада. Заголовок выравнивается по </w:t>
      </w:r>
      <w:r w:rsidR="00376CD3">
        <w:t>левому краю</w:t>
      </w:r>
      <w:r>
        <w:t>, абзацный отступ не ставится. Ниже, через 1 пустую строку, нежирным шрифтом печатаются фамилия и инициалы автора (авторов).</w:t>
      </w:r>
    </w:p>
    <w:p w:rsidR="00D97B8B" w:rsidRDefault="00D97B8B" w:rsidP="00D97B8B">
      <w:pPr>
        <w:ind w:right="80" w:firstLine="709"/>
        <w:jc w:val="both"/>
      </w:pPr>
      <w:r>
        <w:t>В следующей строке указывается наименование организации (организаций), город</w:t>
      </w:r>
      <w:r w:rsidR="00232A40">
        <w:t>, страна.</w:t>
      </w:r>
      <w:r>
        <w:t xml:space="preserve"> Всё выравнивается по левому краю. Указывается только e-</w:t>
      </w:r>
      <w:proofErr w:type="spellStart"/>
      <w:r>
        <w:t>mail</w:t>
      </w:r>
      <w:proofErr w:type="spellEnd"/>
      <w:r>
        <w:t xml:space="preserve"> контактного лица в строке после сведений о месте работы и городе. </w:t>
      </w:r>
    </w:p>
    <w:p w:rsidR="00376CD3" w:rsidRDefault="00376CD3" w:rsidP="00D97B8B">
      <w:pPr>
        <w:ind w:right="80" w:firstLine="709"/>
        <w:jc w:val="both"/>
      </w:pPr>
      <w:r>
        <w:t>Далее через 1 строку нежирным шрифтом идет аннотация, выравнивание производится по ширине страницы. В следующей строке указываются ключевые слова (5-10 слов).</w:t>
      </w:r>
    </w:p>
    <w:p w:rsidR="00D97B8B" w:rsidRDefault="00D97B8B" w:rsidP="00D97B8B">
      <w:pPr>
        <w:ind w:right="80" w:firstLine="709"/>
        <w:jc w:val="both"/>
      </w:pPr>
      <w:r>
        <w:t xml:space="preserve">Далее, через 1 пустую строку </w:t>
      </w:r>
      <w:r w:rsidR="00232A40">
        <w:t xml:space="preserve">приставляется информация на английском языке до 1000 знаков. </w:t>
      </w:r>
    </w:p>
    <w:p w:rsidR="00232A40" w:rsidRDefault="00232A40" w:rsidP="00D97B8B">
      <w:pPr>
        <w:ind w:right="80" w:firstLine="709"/>
        <w:jc w:val="both"/>
      </w:pPr>
      <w:r>
        <w:t>Затем через 1 строку основной текст.</w:t>
      </w:r>
    </w:p>
    <w:p w:rsidR="00D97B8B" w:rsidRDefault="00D97B8B" w:rsidP="00D97B8B">
      <w:pPr>
        <w:ind w:right="80" w:firstLine="709"/>
        <w:jc w:val="both"/>
      </w:pPr>
      <w:r>
        <w:t xml:space="preserve">Таблицы должны иметь заголовки, рисунки - подрисуночные подписи. Название таблицы располагается над таблицей слева, без абзацного отступа с её номером через тире (Таблица 1 – Название…). Размер шрифта в таблицах: 10-11 кегль. Интервал одинарный. Слово «Рисунок», его номер и наименование располагается посередине строки через тире (Рисунок 1 - Название…). Подпись помещается под рисунком, выравнивается по центру, точка в конце не ставится. </w:t>
      </w:r>
    </w:p>
    <w:p w:rsidR="00D97B8B" w:rsidRDefault="00D97B8B" w:rsidP="00D97B8B">
      <w:pPr>
        <w:ind w:right="80" w:firstLine="709"/>
        <w:jc w:val="both"/>
      </w:pPr>
      <w:r>
        <w:t>Сведения о финансовой поддержке исследований оформляются курсивом после основного текста тезисов перед списком литературы с соблюдением рекомендованной формулировки: Исследования проведены в ходе выполнения государственного задания по теме «Название темы» № гос. регистрации 122011300389-8 или при финансовой поддержке РНФ, проект № 22-27-00190 «Название проекта».</w:t>
      </w:r>
    </w:p>
    <w:p w:rsidR="00376CD3" w:rsidRDefault="00376CD3" w:rsidP="00376CD3">
      <w:pPr>
        <w:ind w:right="80" w:firstLine="708"/>
        <w:jc w:val="both"/>
      </w:pPr>
      <w:r>
        <w:t xml:space="preserve">Список литературы помещается после текста, через 1 пустую строку. Источники перечисляются в порядке упоминания. Ссылки на литературные источники в тексте указываются в виде порядкового номера в квадратных скобках. Оформление списка литературы должно соответствовать примеру. Список литературы не должен содержать более </w:t>
      </w:r>
      <w:r w:rsidR="002B044F">
        <w:t>5-10 источников</w:t>
      </w:r>
      <w:r>
        <w:t>.</w:t>
      </w:r>
    </w:p>
    <w:p w:rsidR="00CA43CE" w:rsidRPr="00D97B8B" w:rsidRDefault="00CA43CE" w:rsidP="00376CD3">
      <w:pPr>
        <w:ind w:right="80" w:firstLine="708"/>
        <w:jc w:val="both"/>
      </w:pPr>
      <w:r w:rsidRPr="00D97B8B">
        <w:t>При оформлении, пожалуйста, следуйте нижеприведенному примеру:</w:t>
      </w:r>
    </w:p>
    <w:p w:rsidR="00CA43CE" w:rsidRPr="00D97B8B" w:rsidRDefault="00CA43CE" w:rsidP="00CA43CE">
      <w:pPr>
        <w:ind w:right="80"/>
        <w:jc w:val="both"/>
      </w:pPr>
    </w:p>
    <w:p w:rsidR="00CA43CE" w:rsidRPr="00232A40" w:rsidRDefault="00CA43CE" w:rsidP="00CA43CE">
      <w:pPr>
        <w:ind w:right="80"/>
        <w:jc w:val="both"/>
        <w:rPr>
          <w:b/>
        </w:rPr>
      </w:pPr>
      <w:r w:rsidRPr="00232A40">
        <w:rPr>
          <w:b/>
        </w:rPr>
        <w:t>НАЗВАНИЕ ТЕЗИСОВ ДОКЛАДА</w:t>
      </w:r>
    </w:p>
    <w:p w:rsidR="00232A40" w:rsidRDefault="00232A40" w:rsidP="00CA43CE">
      <w:pPr>
        <w:ind w:right="80"/>
        <w:jc w:val="both"/>
      </w:pPr>
    </w:p>
    <w:p w:rsidR="00CA43CE" w:rsidRPr="00D97B8B" w:rsidRDefault="00CA43CE" w:rsidP="00CA43CE">
      <w:pPr>
        <w:ind w:right="80"/>
        <w:jc w:val="both"/>
      </w:pPr>
      <w:r w:rsidRPr="00D97B8B">
        <w:t>Лондон Д.</w:t>
      </w:r>
      <w:r w:rsidRPr="00D97B8B">
        <w:rPr>
          <w:vertAlign w:val="superscript"/>
        </w:rPr>
        <w:t>1</w:t>
      </w:r>
      <w:r w:rsidRPr="00D97B8B">
        <w:t>, Петров И. И.</w:t>
      </w:r>
      <w:r w:rsidRPr="00D97B8B">
        <w:rPr>
          <w:vertAlign w:val="superscript"/>
        </w:rPr>
        <w:t>2</w:t>
      </w:r>
    </w:p>
    <w:p w:rsidR="00232A40" w:rsidRPr="004F3535" w:rsidRDefault="00232A40" w:rsidP="00232A40">
      <w:pPr>
        <w:ind w:right="80"/>
        <w:jc w:val="both"/>
      </w:pPr>
      <w:r w:rsidRPr="00D97B8B">
        <w:rPr>
          <w:vertAlign w:val="superscript"/>
        </w:rPr>
        <w:t>1</w:t>
      </w:r>
      <w:r w:rsidRPr="00D97B8B">
        <w:t>Научный центр медико-биологически</w:t>
      </w:r>
      <w:r w:rsidRPr="004F3535">
        <w:t>х исследований адаптации человека в Арктике ФИЦ КНЦ РАН, Апатиты, Россия; e-</w:t>
      </w:r>
      <w:proofErr w:type="spellStart"/>
      <w:r w:rsidRPr="004F3535">
        <w:t>mail</w:t>
      </w:r>
      <w:proofErr w:type="spellEnd"/>
      <w:r w:rsidRPr="004F3535">
        <w:t xml:space="preserve">: </w:t>
      </w:r>
      <w:hyperlink r:id="rId19" w:history="1">
        <w:r w:rsidRPr="004F3535">
          <w:rPr>
            <w:rStyle w:val="af3"/>
            <w:color w:val="auto"/>
          </w:rPr>
          <w:t>example@mail.ru</w:t>
        </w:r>
      </w:hyperlink>
    </w:p>
    <w:p w:rsidR="00CA43CE" w:rsidRPr="004F3535" w:rsidRDefault="00232A40" w:rsidP="00232A40">
      <w:pPr>
        <w:jc w:val="both"/>
        <w:rPr>
          <w:rFonts w:eastAsiaTheme="minorHAnsi"/>
        </w:rPr>
      </w:pPr>
      <w:r w:rsidRPr="004F3535">
        <w:rPr>
          <w:rFonts w:eastAsiaTheme="minorHAnsi"/>
          <w:vertAlign w:val="superscript"/>
        </w:rPr>
        <w:t>2</w:t>
      </w:r>
      <w:r w:rsidRPr="004F3535">
        <w:rPr>
          <w:rFonts w:eastAsiaTheme="minorHAnsi"/>
        </w:rPr>
        <w:t>Федеральное государственное бюджетное учреждение науки Федеральный исследовательский центр комплексного изучения Арктики имени академика Н.П. Лавёрова, Архангельск, Россия.</w:t>
      </w:r>
    </w:p>
    <w:p w:rsidR="00232A40" w:rsidRPr="004F3535" w:rsidRDefault="00232A40" w:rsidP="00232A40">
      <w:pPr>
        <w:jc w:val="both"/>
      </w:pPr>
    </w:p>
    <w:p w:rsidR="00232A40" w:rsidRPr="004F3535" w:rsidRDefault="00232A40" w:rsidP="00232A40">
      <w:pPr>
        <w:ind w:right="80"/>
        <w:jc w:val="both"/>
      </w:pPr>
      <w:r w:rsidRPr="004F3535">
        <w:rPr>
          <w:b/>
        </w:rPr>
        <w:t>Аннотация</w:t>
      </w:r>
      <w:r w:rsidRPr="004F3535">
        <w:t>: включает характеристику темы, проблемы статьи, цели работы и ее результаты.</w:t>
      </w:r>
    </w:p>
    <w:p w:rsidR="00232A40" w:rsidRPr="004F3535" w:rsidRDefault="00232A40" w:rsidP="00232A40">
      <w:pPr>
        <w:ind w:right="80"/>
        <w:jc w:val="both"/>
        <w:rPr>
          <w:lang w:val="en-US"/>
        </w:rPr>
      </w:pPr>
      <w:r w:rsidRPr="004F3535">
        <w:rPr>
          <w:b/>
        </w:rPr>
        <w:t>Ключевые</w:t>
      </w:r>
      <w:r w:rsidRPr="004F3535">
        <w:rPr>
          <w:b/>
          <w:lang w:val="en-US"/>
        </w:rPr>
        <w:t xml:space="preserve"> </w:t>
      </w:r>
      <w:r w:rsidRPr="004F3535">
        <w:rPr>
          <w:b/>
        </w:rPr>
        <w:t>слова</w:t>
      </w:r>
      <w:r w:rsidRPr="004F3535">
        <w:rPr>
          <w:lang w:val="en-US"/>
        </w:rPr>
        <w:t xml:space="preserve">: 5-10 </w:t>
      </w:r>
      <w:r w:rsidRPr="004F3535">
        <w:t>слов</w:t>
      </w:r>
    </w:p>
    <w:p w:rsidR="00232A40" w:rsidRPr="004F3535" w:rsidRDefault="00232A40" w:rsidP="00CA43CE">
      <w:pPr>
        <w:ind w:right="80"/>
        <w:jc w:val="both"/>
        <w:rPr>
          <w:lang w:val="en-US"/>
        </w:rPr>
      </w:pPr>
    </w:p>
    <w:p w:rsidR="00CA43CE" w:rsidRPr="004F3535" w:rsidRDefault="00CA43CE" w:rsidP="00CA43CE">
      <w:pPr>
        <w:ind w:right="80"/>
        <w:jc w:val="both"/>
        <w:rPr>
          <w:b/>
          <w:lang w:val="en-US"/>
        </w:rPr>
      </w:pPr>
      <w:r w:rsidRPr="004F3535">
        <w:rPr>
          <w:b/>
          <w:lang w:val="en-US"/>
        </w:rPr>
        <w:t>TITLE OF THE REPORT</w:t>
      </w:r>
    </w:p>
    <w:p w:rsidR="00232A40" w:rsidRPr="004F3535" w:rsidRDefault="00232A40" w:rsidP="00CA43CE">
      <w:pPr>
        <w:ind w:right="80"/>
        <w:jc w:val="both"/>
        <w:rPr>
          <w:lang w:val="en-US"/>
        </w:rPr>
      </w:pPr>
    </w:p>
    <w:p w:rsidR="00CA43CE" w:rsidRPr="004F3535" w:rsidRDefault="00CA43CE" w:rsidP="00CA43CE">
      <w:pPr>
        <w:ind w:right="80"/>
        <w:jc w:val="both"/>
        <w:rPr>
          <w:lang w:val="en-US"/>
        </w:rPr>
      </w:pPr>
      <w:r w:rsidRPr="004F3535">
        <w:rPr>
          <w:lang w:val="en-US"/>
        </w:rPr>
        <w:t>London J.</w:t>
      </w:r>
      <w:r w:rsidRPr="004F3535">
        <w:rPr>
          <w:vertAlign w:val="superscript"/>
          <w:lang w:val="en-US"/>
        </w:rPr>
        <w:t>1</w:t>
      </w:r>
      <w:r w:rsidRPr="004F3535">
        <w:rPr>
          <w:lang w:val="en-US"/>
        </w:rPr>
        <w:t>, Petrov I. I.</w:t>
      </w:r>
      <w:r w:rsidRPr="004F3535">
        <w:rPr>
          <w:vertAlign w:val="superscript"/>
          <w:lang w:val="en-US"/>
        </w:rPr>
        <w:t>2</w:t>
      </w:r>
    </w:p>
    <w:p w:rsidR="00232A40" w:rsidRPr="004F3535" w:rsidRDefault="002B044F" w:rsidP="002B044F">
      <w:pPr>
        <w:jc w:val="both"/>
        <w:rPr>
          <w:lang w:val="en-US"/>
        </w:rPr>
      </w:pPr>
      <w:r w:rsidRPr="004F3535">
        <w:rPr>
          <w:vertAlign w:val="superscript"/>
          <w:lang w:val="en-US"/>
        </w:rPr>
        <w:lastRenderedPageBreak/>
        <w:t xml:space="preserve">1 </w:t>
      </w:r>
      <w:r w:rsidR="00232A40" w:rsidRPr="004F3535">
        <w:rPr>
          <w:lang w:val="en-US"/>
        </w:rPr>
        <w:t>Research Centre for Human Adaptation in the Arctic of Federal Research Centre Kola Science Centre of the Russian Academy</w:t>
      </w:r>
      <w:r w:rsidRPr="004F3535">
        <w:rPr>
          <w:lang w:val="en-US"/>
        </w:rPr>
        <w:t xml:space="preserve"> of Sciences</w:t>
      </w:r>
      <w:r w:rsidR="00232A40" w:rsidRPr="004F3535">
        <w:rPr>
          <w:lang w:val="en-US"/>
        </w:rPr>
        <w:t>,</w:t>
      </w:r>
      <w:r w:rsidRPr="004F3535">
        <w:rPr>
          <w:lang w:val="en-US"/>
        </w:rPr>
        <w:t xml:space="preserve"> </w:t>
      </w:r>
      <w:proofErr w:type="spellStart"/>
      <w:r w:rsidR="00232A40" w:rsidRPr="004F3535">
        <w:rPr>
          <w:lang w:val="en-US"/>
        </w:rPr>
        <w:t>Apatity</w:t>
      </w:r>
      <w:proofErr w:type="spellEnd"/>
      <w:r w:rsidR="00232A40" w:rsidRPr="004F3535">
        <w:rPr>
          <w:lang w:val="en-US"/>
        </w:rPr>
        <w:t xml:space="preserve">, Russia; e-mail: </w:t>
      </w:r>
      <w:hyperlink r:id="rId20" w:history="1">
        <w:r w:rsidR="00232A40" w:rsidRPr="004F3535">
          <w:rPr>
            <w:rStyle w:val="af3"/>
            <w:rFonts w:eastAsiaTheme="majorEastAsia"/>
            <w:color w:val="auto"/>
            <w:lang w:val="en-US"/>
          </w:rPr>
          <w:t>example@mail.ru</w:t>
        </w:r>
      </w:hyperlink>
    </w:p>
    <w:p w:rsidR="00232A40" w:rsidRPr="002B044F" w:rsidRDefault="002B044F" w:rsidP="002B044F">
      <w:pPr>
        <w:jc w:val="both"/>
        <w:rPr>
          <w:rFonts w:eastAsiaTheme="minorHAnsi"/>
          <w:lang w:val="en-US"/>
        </w:rPr>
      </w:pPr>
      <w:r w:rsidRPr="002B044F">
        <w:rPr>
          <w:rFonts w:eastAsiaTheme="minorHAnsi"/>
          <w:vertAlign w:val="superscript"/>
          <w:lang w:val="en-US"/>
        </w:rPr>
        <w:t xml:space="preserve">2 </w:t>
      </w:r>
      <w:r w:rsidRPr="002B044F">
        <w:rPr>
          <w:rFonts w:eastAsiaTheme="minorHAnsi"/>
          <w:lang w:val="en-US"/>
        </w:rPr>
        <w:t xml:space="preserve">N. </w:t>
      </w:r>
      <w:proofErr w:type="spellStart"/>
      <w:r w:rsidRPr="002B044F">
        <w:rPr>
          <w:rFonts w:eastAsiaTheme="minorHAnsi"/>
          <w:lang w:val="en-US"/>
        </w:rPr>
        <w:t>Laverov</w:t>
      </w:r>
      <w:proofErr w:type="spellEnd"/>
      <w:r w:rsidRPr="002B044F">
        <w:rPr>
          <w:rFonts w:eastAsiaTheme="minorHAnsi"/>
          <w:lang w:val="en-US"/>
        </w:rPr>
        <w:t xml:space="preserve"> Federal Center for Integrated Arctic Research of the Ural Branch of the Russian Academy of Sciences, Arkhangelsk, Russia.</w:t>
      </w:r>
    </w:p>
    <w:p w:rsidR="002B044F" w:rsidRPr="00E07AE9" w:rsidRDefault="002B044F" w:rsidP="002B044F">
      <w:pPr>
        <w:jc w:val="both"/>
        <w:rPr>
          <w:rFonts w:eastAsiaTheme="minorHAnsi"/>
          <w:lang w:val="en-US"/>
        </w:rPr>
      </w:pPr>
    </w:p>
    <w:p w:rsidR="002B044F" w:rsidRPr="002B044F" w:rsidRDefault="002B044F" w:rsidP="002B044F">
      <w:pPr>
        <w:jc w:val="both"/>
        <w:rPr>
          <w:b/>
        </w:rPr>
      </w:pPr>
      <w:r w:rsidRPr="002B044F">
        <w:rPr>
          <w:b/>
          <w:lang w:val="en-US"/>
        </w:rPr>
        <w:t>Introduction.</w:t>
      </w:r>
    </w:p>
    <w:p w:rsidR="002B044F" w:rsidRPr="002B044F" w:rsidRDefault="002B044F" w:rsidP="002B044F">
      <w:pPr>
        <w:jc w:val="both"/>
        <w:rPr>
          <w:b/>
          <w:lang w:val="en-US"/>
        </w:rPr>
      </w:pPr>
      <w:r w:rsidRPr="002B044F">
        <w:rPr>
          <w:b/>
          <w:lang w:val="en-US"/>
        </w:rPr>
        <w:t>Key words:</w:t>
      </w:r>
    </w:p>
    <w:p w:rsidR="00CA43CE" w:rsidRPr="00D97B8B" w:rsidRDefault="00CA43CE" w:rsidP="00CA43CE">
      <w:pPr>
        <w:ind w:right="80"/>
        <w:jc w:val="both"/>
        <w:rPr>
          <w:lang w:val="en-US"/>
        </w:rPr>
      </w:pPr>
    </w:p>
    <w:p w:rsidR="00CA43CE" w:rsidRPr="00D97B8B" w:rsidRDefault="00CA43CE" w:rsidP="00CA43CE">
      <w:pPr>
        <w:ind w:right="80"/>
        <w:jc w:val="both"/>
      </w:pPr>
      <w:r w:rsidRPr="00D97B8B">
        <w:t>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</w:t>
      </w:r>
    </w:p>
    <w:p w:rsidR="00CA43CE" w:rsidRDefault="00CA43CE" w:rsidP="00CA43CE">
      <w:pPr>
        <w:ind w:right="80"/>
        <w:jc w:val="both"/>
      </w:pPr>
    </w:p>
    <w:p w:rsidR="002B044F" w:rsidRPr="00371117" w:rsidRDefault="002B044F" w:rsidP="002B044F">
      <w:pPr>
        <w:ind w:right="80"/>
        <w:jc w:val="both"/>
        <w:rPr>
          <w:i/>
          <w:highlight w:val="yellow"/>
        </w:rPr>
      </w:pPr>
      <w:r w:rsidRPr="00371117">
        <w:rPr>
          <w:i/>
        </w:rPr>
        <w:t>Финансирование: Исследования проведены в ходе выполнения государственного задания по теме «Название темы» № гос. регистрации 122011300389-8.</w:t>
      </w:r>
    </w:p>
    <w:p w:rsidR="002B044F" w:rsidRPr="00D97B8B" w:rsidRDefault="002B044F" w:rsidP="00CA43CE">
      <w:pPr>
        <w:ind w:right="80"/>
        <w:jc w:val="both"/>
      </w:pPr>
    </w:p>
    <w:p w:rsidR="002B044F" w:rsidRDefault="00CA43CE" w:rsidP="00CA43CE">
      <w:pPr>
        <w:ind w:right="80"/>
        <w:jc w:val="both"/>
      </w:pPr>
      <w:r w:rsidRPr="00D97B8B">
        <w:t>ЛИТЕРАТУРА (</w:t>
      </w:r>
      <w:r w:rsidR="002B044F">
        <w:t>5-10 источников</w:t>
      </w:r>
      <w:r w:rsidRPr="00D97B8B">
        <w:t xml:space="preserve">) </w:t>
      </w:r>
    </w:p>
    <w:p w:rsidR="00CA43CE" w:rsidRPr="00D97B8B" w:rsidRDefault="00CA43CE" w:rsidP="00FD1BFD">
      <w:pPr>
        <w:pStyle w:val="aa"/>
        <w:numPr>
          <w:ilvl w:val="0"/>
          <w:numId w:val="14"/>
        </w:numPr>
        <w:ind w:left="0" w:right="80" w:firstLine="0"/>
        <w:jc w:val="both"/>
      </w:pPr>
      <w:r w:rsidRPr="00D97B8B">
        <w:t xml:space="preserve">Раменская М.Л. Луговая растительность Карелии. Петрозаводск: Государственное издательство Карельской АССР. 1958. 400 с. </w:t>
      </w:r>
    </w:p>
    <w:p w:rsidR="00CA43CE" w:rsidRPr="00FD1BFD" w:rsidRDefault="00CA43CE" w:rsidP="00FD1BFD">
      <w:pPr>
        <w:pStyle w:val="aa"/>
        <w:numPr>
          <w:ilvl w:val="0"/>
          <w:numId w:val="14"/>
        </w:numPr>
        <w:ind w:left="0" w:right="80" w:firstLine="0"/>
        <w:jc w:val="both"/>
        <w:rPr>
          <w:lang w:val="en-US"/>
        </w:rPr>
      </w:pPr>
      <w:r w:rsidRPr="00D97B8B">
        <w:t xml:space="preserve">Раменская М.Л. Растительность осушавшихся лугово-болотных земель б. </w:t>
      </w:r>
      <w:proofErr w:type="spellStart"/>
      <w:r w:rsidRPr="00D97B8B">
        <w:t>Пряжинского</w:t>
      </w:r>
      <w:proofErr w:type="spellEnd"/>
      <w:r w:rsidRPr="00D97B8B">
        <w:t xml:space="preserve"> района КАССР // Болота и заболоченные земли Карелии. Петрозаводск</w:t>
      </w:r>
      <w:r w:rsidRPr="00FD1BFD">
        <w:rPr>
          <w:lang w:val="en-US"/>
        </w:rPr>
        <w:t xml:space="preserve">: </w:t>
      </w:r>
      <w:r w:rsidRPr="00D97B8B">
        <w:t>Карельское</w:t>
      </w:r>
      <w:r w:rsidRPr="00FD1BFD">
        <w:rPr>
          <w:lang w:val="en-US"/>
        </w:rPr>
        <w:t xml:space="preserve"> </w:t>
      </w:r>
      <w:r w:rsidRPr="00D97B8B">
        <w:t>книжное</w:t>
      </w:r>
      <w:r w:rsidRPr="00FD1BFD">
        <w:rPr>
          <w:lang w:val="en-US"/>
        </w:rPr>
        <w:t xml:space="preserve"> </w:t>
      </w:r>
      <w:r w:rsidRPr="00D97B8B">
        <w:t>издательство</w:t>
      </w:r>
      <w:r w:rsidRPr="00FD1BFD">
        <w:rPr>
          <w:lang w:val="en-US"/>
        </w:rPr>
        <w:t xml:space="preserve">. 1964. </w:t>
      </w:r>
      <w:r w:rsidRPr="00D97B8B">
        <w:t>С</w:t>
      </w:r>
      <w:r w:rsidRPr="00FD1BFD">
        <w:rPr>
          <w:lang w:val="en-US"/>
        </w:rPr>
        <w:t xml:space="preserve">. 150–170. </w:t>
      </w:r>
    </w:p>
    <w:p w:rsidR="00CA43CE" w:rsidRPr="00FD1BFD" w:rsidRDefault="00CA43CE" w:rsidP="00FD1BFD">
      <w:pPr>
        <w:pStyle w:val="aa"/>
        <w:numPr>
          <w:ilvl w:val="0"/>
          <w:numId w:val="14"/>
        </w:numPr>
        <w:spacing w:line="276" w:lineRule="auto"/>
        <w:ind w:left="0" w:firstLine="0"/>
        <w:jc w:val="both"/>
        <w:rPr>
          <w:b/>
        </w:rPr>
      </w:pPr>
      <w:proofErr w:type="spellStart"/>
      <w:r w:rsidRPr="00FD1BFD">
        <w:rPr>
          <w:lang w:val="en-US"/>
        </w:rPr>
        <w:t>Uotila</w:t>
      </w:r>
      <w:proofErr w:type="spellEnd"/>
      <w:r w:rsidRPr="00FD1BFD">
        <w:rPr>
          <w:lang w:val="en-US"/>
        </w:rPr>
        <w:t xml:space="preserve"> P. Finnish botanists on the Kola Peninsula (Russia) up to 1918 // Memoranda Soc. Fauna</w:t>
      </w:r>
      <w:r w:rsidRPr="00D97B8B">
        <w:t xml:space="preserve"> </w:t>
      </w:r>
      <w:r w:rsidRPr="00FD1BFD">
        <w:rPr>
          <w:lang w:val="en-US"/>
        </w:rPr>
        <w:t>Flora</w:t>
      </w:r>
      <w:r w:rsidRPr="00D97B8B">
        <w:t xml:space="preserve"> </w:t>
      </w:r>
      <w:proofErr w:type="spellStart"/>
      <w:r w:rsidRPr="00FD1BFD">
        <w:rPr>
          <w:lang w:val="en-US"/>
        </w:rPr>
        <w:t>Fennica</w:t>
      </w:r>
      <w:proofErr w:type="spellEnd"/>
      <w:r w:rsidRPr="00D97B8B">
        <w:t xml:space="preserve">. 2013. </w:t>
      </w:r>
      <w:r w:rsidRPr="00FD1BFD">
        <w:rPr>
          <w:lang w:val="en-US"/>
        </w:rPr>
        <w:t>Vol</w:t>
      </w:r>
      <w:r w:rsidRPr="00D97B8B">
        <w:t xml:space="preserve">. 89. </w:t>
      </w:r>
      <w:r w:rsidRPr="00FD1BFD">
        <w:rPr>
          <w:lang w:val="en-US"/>
        </w:rPr>
        <w:t>P</w:t>
      </w:r>
      <w:r w:rsidRPr="00D97B8B">
        <w:t xml:space="preserve">. 75–104. </w:t>
      </w:r>
    </w:p>
    <w:p w:rsidR="00CA43CE" w:rsidRPr="00D97B8B" w:rsidRDefault="00CA43CE" w:rsidP="00CA43CE">
      <w:pPr>
        <w:spacing w:line="276" w:lineRule="auto"/>
        <w:rPr>
          <w:b/>
        </w:rPr>
      </w:pPr>
    </w:p>
    <w:p w:rsidR="00C77F32" w:rsidRDefault="0018578B" w:rsidP="0018578B">
      <w:pPr>
        <w:spacing w:line="276" w:lineRule="auto"/>
        <w:jc w:val="center"/>
        <w:rPr>
          <w:b/>
        </w:rPr>
      </w:pPr>
      <w:r w:rsidRPr="00D97B8B">
        <w:rPr>
          <w:b/>
        </w:rPr>
        <w:t>Мы будем рады видеть Вас среди участников конференции</w:t>
      </w:r>
    </w:p>
    <w:p w:rsidR="00FD1BFD" w:rsidRPr="00FD1BFD" w:rsidRDefault="00FD1BFD" w:rsidP="00FD1BFD">
      <w:pPr>
        <w:spacing w:line="276" w:lineRule="auto"/>
        <w:jc w:val="center"/>
        <w:rPr>
          <w:b/>
        </w:rPr>
      </w:pPr>
      <w:r w:rsidRPr="00FD1BFD">
        <w:rPr>
          <w:b/>
        </w:rPr>
        <w:t xml:space="preserve">Будем благодарны за распространение информации о предстоящем мероприятии среди Ваших коллег </w:t>
      </w:r>
    </w:p>
    <w:p w:rsidR="00FD1BFD" w:rsidRDefault="00FD1BFD" w:rsidP="0018578B">
      <w:pPr>
        <w:spacing w:line="276" w:lineRule="auto"/>
        <w:jc w:val="center"/>
        <w:rPr>
          <w:b/>
        </w:rPr>
      </w:pPr>
    </w:p>
    <w:p w:rsidR="00C77F32" w:rsidRPr="00BC0853" w:rsidRDefault="00DE2BB3" w:rsidP="0018578B">
      <w:pPr>
        <w:spacing w:line="276" w:lineRule="auto"/>
        <w:jc w:val="center"/>
        <w:rPr>
          <w:b/>
        </w:rPr>
      </w:pPr>
      <w:r w:rsidRPr="00DE2BB3">
        <w:rPr>
          <w:b/>
          <w:noProof/>
        </w:rPr>
        <w:drawing>
          <wp:inline distT="0" distB="0" distL="0" distR="0">
            <wp:extent cx="3180522" cy="3037398"/>
            <wp:effectExtent l="0" t="0" r="0" b="0"/>
            <wp:docPr id="3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0527" cy="3037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77F32" w:rsidRPr="00BC0853" w:rsidSect="00B55B60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6B09D0" w:rsidRDefault="006B09D0" w:rsidP="00BD76EA">
      <w:r>
        <w:separator/>
      </w:r>
    </w:p>
  </w:endnote>
  <w:endnote w:type="continuationSeparator" w:id="0">
    <w:p w:rsidR="006B09D0" w:rsidRDefault="006B09D0" w:rsidP="00BD76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993AB2" w:rsidRDefault="006B09D0">
    <w:pPr>
      <w:pStyle w:val="af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993AB2" w:rsidRDefault="006B09D0">
    <w:pPr>
      <w:pStyle w:val="af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993AB2" w:rsidRDefault="006B09D0">
    <w:pPr>
      <w:pStyle w:val="af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6B09D0" w:rsidRDefault="006B09D0" w:rsidP="00BD76EA">
      <w:r>
        <w:separator/>
      </w:r>
    </w:p>
  </w:footnote>
  <w:footnote w:type="continuationSeparator" w:id="0">
    <w:p w:rsidR="006B09D0" w:rsidRDefault="006B09D0" w:rsidP="00BD76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993AB2" w:rsidRDefault="006B09D0">
    <w:pPr>
      <w:pStyle w:val="af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993AB2" w:rsidRDefault="006B09D0">
    <w:pPr>
      <w:pStyle w:val="af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993AB2" w:rsidRDefault="006B09D0">
    <w:pPr>
      <w:pStyle w:val="a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E910E8B0"/>
    <w:multiLevelType w:val="hybridMultilevel"/>
    <w:tmpl w:val="98DD87C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55D6038"/>
    <w:multiLevelType w:val="hybridMultilevel"/>
    <w:tmpl w:val="464E74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CB6FF2"/>
    <w:multiLevelType w:val="hybridMultilevel"/>
    <w:tmpl w:val="EBC481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BE1516"/>
    <w:multiLevelType w:val="hybridMultilevel"/>
    <w:tmpl w:val="5456FA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7D372A"/>
    <w:multiLevelType w:val="hybridMultilevel"/>
    <w:tmpl w:val="06182A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DE3822"/>
    <w:multiLevelType w:val="hybridMultilevel"/>
    <w:tmpl w:val="4C8CF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6563FB"/>
    <w:multiLevelType w:val="hybridMultilevel"/>
    <w:tmpl w:val="A73C3FE8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7" w15:restartNumberingAfterBreak="0">
    <w:nsid w:val="65B22D83"/>
    <w:multiLevelType w:val="hybridMultilevel"/>
    <w:tmpl w:val="7DE09F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C167C1"/>
    <w:multiLevelType w:val="hybridMultilevel"/>
    <w:tmpl w:val="061222E6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BF7A93"/>
    <w:multiLevelType w:val="hybridMultilevel"/>
    <w:tmpl w:val="616025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3C02EB"/>
    <w:multiLevelType w:val="hybridMultilevel"/>
    <w:tmpl w:val="2D0695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8765F5"/>
    <w:multiLevelType w:val="hybridMultilevel"/>
    <w:tmpl w:val="BAAA84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1"/>
  </w:num>
  <w:num w:numId="4">
    <w:abstractNumId w:val="4"/>
  </w:num>
  <w:num w:numId="5">
    <w:abstractNumId w:val="6"/>
  </w:num>
  <w:num w:numId="6">
    <w:abstractNumId w:val="3"/>
  </w:num>
  <w:num w:numId="7">
    <w:abstractNumId w:val="8"/>
  </w:num>
  <w:num w:numId="8">
    <w:abstractNumId w:val="7"/>
  </w:num>
  <w:num w:numId="9">
    <w:abstractNumId w:val="11"/>
  </w:num>
  <w:num w:numId="10">
    <w:abstractNumId w:val="0"/>
  </w:num>
  <w:num w:numId="11">
    <w:abstractNumId w:val="2"/>
  </w:num>
  <w:num w:numId="12">
    <w:abstractNumId w:val="11"/>
  </w:num>
  <w:num w:numId="13">
    <w:abstractNumId w:val="9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78B"/>
    <w:rsid w:val="00086CD0"/>
    <w:rsid w:val="000A564F"/>
    <w:rsid w:val="000B68AB"/>
    <w:rsid w:val="000C1610"/>
    <w:rsid w:val="000C65C2"/>
    <w:rsid w:val="000F75B8"/>
    <w:rsid w:val="00120F7F"/>
    <w:rsid w:val="00182FB0"/>
    <w:rsid w:val="0018578B"/>
    <w:rsid w:val="001B31BC"/>
    <w:rsid w:val="001C0DCE"/>
    <w:rsid w:val="001C39CC"/>
    <w:rsid w:val="001F5D31"/>
    <w:rsid w:val="00232A40"/>
    <w:rsid w:val="002B044F"/>
    <w:rsid w:val="003108C6"/>
    <w:rsid w:val="00376CD3"/>
    <w:rsid w:val="004E503E"/>
    <w:rsid w:val="004F3535"/>
    <w:rsid w:val="005205C5"/>
    <w:rsid w:val="00675E64"/>
    <w:rsid w:val="006B09D0"/>
    <w:rsid w:val="006B0C38"/>
    <w:rsid w:val="006D2DF3"/>
    <w:rsid w:val="006F30BB"/>
    <w:rsid w:val="00733BB1"/>
    <w:rsid w:val="0075495E"/>
    <w:rsid w:val="009541EC"/>
    <w:rsid w:val="009C5910"/>
    <w:rsid w:val="009E47F0"/>
    <w:rsid w:val="00AD4369"/>
    <w:rsid w:val="00B71955"/>
    <w:rsid w:val="00BC4571"/>
    <w:rsid w:val="00BD4ADA"/>
    <w:rsid w:val="00BD76EA"/>
    <w:rsid w:val="00C41497"/>
    <w:rsid w:val="00C77F32"/>
    <w:rsid w:val="00CA43CE"/>
    <w:rsid w:val="00CC309C"/>
    <w:rsid w:val="00D0743F"/>
    <w:rsid w:val="00D43AFE"/>
    <w:rsid w:val="00D54F97"/>
    <w:rsid w:val="00D97B8B"/>
    <w:rsid w:val="00DE1730"/>
    <w:rsid w:val="00DE2BB3"/>
    <w:rsid w:val="00E07AE9"/>
    <w:rsid w:val="00E16468"/>
    <w:rsid w:val="00E87B27"/>
    <w:rsid w:val="00E96A4C"/>
    <w:rsid w:val="00F723B0"/>
    <w:rsid w:val="00FA530E"/>
    <w:rsid w:val="00FB29A4"/>
    <w:rsid w:val="00FD1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6D7A61-9DC1-4BDD-AD5B-A30AAAC41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lang w:val="en-US" w:eastAsia="en-US" w:bidi="en-US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578B"/>
    <w:pPr>
      <w:spacing w:line="240" w:lineRule="auto"/>
    </w:pPr>
    <w:rPr>
      <w:rFonts w:eastAsia="Times New Roman"/>
      <w:szCs w:val="24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4E503E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4E503E"/>
    <w:p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503E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E503E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E503E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E503E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E503E"/>
    <w:pPr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E503E"/>
    <w:pPr>
      <w:outlineLvl w:val="7"/>
    </w:pPr>
    <w:rPr>
      <w:rFonts w:asciiTheme="majorHAnsi" w:eastAsiaTheme="majorEastAsia" w:hAnsiTheme="majorHAnsi" w:cstheme="majorBidi"/>
      <w:sz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E503E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E503E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4E503E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4E503E"/>
    <w:rPr>
      <w:rFonts w:asciiTheme="majorHAnsi" w:eastAsiaTheme="majorEastAsia" w:hAnsiTheme="majorHAnsi" w:cstheme="majorBidi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4E503E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sid w:val="004E503E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60">
    <w:name w:val="Заголовок 6 Знак"/>
    <w:basedOn w:val="a0"/>
    <w:link w:val="6"/>
    <w:uiPriority w:val="9"/>
    <w:semiHidden/>
    <w:rsid w:val="004E503E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70">
    <w:name w:val="Заголовок 7 Знак"/>
    <w:basedOn w:val="a0"/>
    <w:link w:val="7"/>
    <w:uiPriority w:val="9"/>
    <w:semiHidden/>
    <w:rsid w:val="004E503E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4E503E"/>
    <w:rPr>
      <w:rFonts w:asciiTheme="majorHAnsi" w:eastAsiaTheme="majorEastAsia" w:hAnsiTheme="majorHAnsi" w:cstheme="majorBidi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4E503E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a3">
    <w:name w:val="Title"/>
    <w:basedOn w:val="a"/>
    <w:next w:val="a"/>
    <w:link w:val="a4"/>
    <w:uiPriority w:val="10"/>
    <w:qFormat/>
    <w:rsid w:val="004E503E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a4">
    <w:name w:val="Заголовок Знак"/>
    <w:basedOn w:val="a0"/>
    <w:link w:val="a3"/>
    <w:uiPriority w:val="10"/>
    <w:rsid w:val="004E503E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4E503E"/>
    <w:pPr>
      <w:spacing w:after="600"/>
    </w:pPr>
    <w:rPr>
      <w:rFonts w:asciiTheme="majorHAnsi" w:eastAsiaTheme="majorEastAsia" w:hAnsiTheme="majorHAnsi" w:cstheme="majorBidi"/>
      <w:i/>
      <w:iCs/>
      <w:spacing w:val="13"/>
    </w:rPr>
  </w:style>
  <w:style w:type="character" w:customStyle="1" w:styleId="a6">
    <w:name w:val="Подзаголовок Знак"/>
    <w:basedOn w:val="a0"/>
    <w:link w:val="a5"/>
    <w:uiPriority w:val="11"/>
    <w:rsid w:val="004E503E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a7">
    <w:name w:val="Strong"/>
    <w:uiPriority w:val="22"/>
    <w:qFormat/>
    <w:rsid w:val="004E503E"/>
    <w:rPr>
      <w:b/>
      <w:bCs/>
    </w:rPr>
  </w:style>
  <w:style w:type="character" w:styleId="a8">
    <w:name w:val="Emphasis"/>
    <w:uiPriority w:val="20"/>
    <w:qFormat/>
    <w:rsid w:val="004E503E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a9">
    <w:name w:val="No Spacing"/>
    <w:basedOn w:val="a"/>
    <w:uiPriority w:val="1"/>
    <w:qFormat/>
    <w:rsid w:val="004E503E"/>
  </w:style>
  <w:style w:type="paragraph" w:styleId="aa">
    <w:name w:val="List Paragraph"/>
    <w:basedOn w:val="a"/>
    <w:uiPriority w:val="34"/>
    <w:qFormat/>
    <w:rsid w:val="004E503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4E503E"/>
    <w:pPr>
      <w:spacing w:before="200"/>
      <w:ind w:left="360" w:right="360"/>
    </w:pPr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4E503E"/>
    <w:rPr>
      <w:i/>
      <w:iCs/>
    </w:rPr>
  </w:style>
  <w:style w:type="paragraph" w:styleId="ab">
    <w:name w:val="Intense Quote"/>
    <w:basedOn w:val="a"/>
    <w:next w:val="a"/>
    <w:link w:val="ac"/>
    <w:uiPriority w:val="30"/>
    <w:qFormat/>
    <w:rsid w:val="004E503E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ac">
    <w:name w:val="Выделенная цитата Знак"/>
    <w:basedOn w:val="a0"/>
    <w:link w:val="ab"/>
    <w:uiPriority w:val="30"/>
    <w:rsid w:val="004E503E"/>
    <w:rPr>
      <w:b/>
      <w:bCs/>
      <w:i/>
      <w:iCs/>
    </w:rPr>
  </w:style>
  <w:style w:type="character" w:styleId="ad">
    <w:name w:val="Subtle Emphasis"/>
    <w:uiPriority w:val="19"/>
    <w:qFormat/>
    <w:rsid w:val="004E503E"/>
    <w:rPr>
      <w:i/>
      <w:iCs/>
    </w:rPr>
  </w:style>
  <w:style w:type="character" w:styleId="ae">
    <w:name w:val="Intense Emphasis"/>
    <w:uiPriority w:val="21"/>
    <w:qFormat/>
    <w:rsid w:val="004E503E"/>
    <w:rPr>
      <w:b/>
      <w:bCs/>
    </w:rPr>
  </w:style>
  <w:style w:type="character" w:styleId="af">
    <w:name w:val="Subtle Reference"/>
    <w:uiPriority w:val="31"/>
    <w:qFormat/>
    <w:rsid w:val="004E503E"/>
    <w:rPr>
      <w:smallCaps/>
    </w:rPr>
  </w:style>
  <w:style w:type="character" w:styleId="af0">
    <w:name w:val="Intense Reference"/>
    <w:uiPriority w:val="32"/>
    <w:qFormat/>
    <w:rsid w:val="004E503E"/>
    <w:rPr>
      <w:smallCaps/>
      <w:spacing w:val="5"/>
      <w:u w:val="single"/>
    </w:rPr>
  </w:style>
  <w:style w:type="character" w:styleId="af1">
    <w:name w:val="Book Title"/>
    <w:uiPriority w:val="33"/>
    <w:qFormat/>
    <w:rsid w:val="004E503E"/>
    <w:rPr>
      <w:i/>
      <w:iCs/>
      <w:smallCaps/>
      <w:spacing w:val="5"/>
    </w:rPr>
  </w:style>
  <w:style w:type="paragraph" w:styleId="af2">
    <w:name w:val="TOC Heading"/>
    <w:basedOn w:val="1"/>
    <w:next w:val="a"/>
    <w:uiPriority w:val="39"/>
    <w:semiHidden/>
    <w:unhideWhenUsed/>
    <w:qFormat/>
    <w:rsid w:val="004E503E"/>
    <w:pPr>
      <w:outlineLvl w:val="9"/>
    </w:pPr>
  </w:style>
  <w:style w:type="character" w:styleId="af3">
    <w:name w:val="Hyperlink"/>
    <w:basedOn w:val="a0"/>
    <w:uiPriority w:val="99"/>
    <w:unhideWhenUsed/>
    <w:rsid w:val="0018578B"/>
    <w:rPr>
      <w:color w:val="0563C1" w:themeColor="hyperlink"/>
      <w:u w:val="single"/>
    </w:rPr>
  </w:style>
  <w:style w:type="paragraph" w:styleId="af4">
    <w:name w:val="Normal (Web)"/>
    <w:basedOn w:val="a"/>
    <w:uiPriority w:val="99"/>
    <w:unhideWhenUsed/>
    <w:rsid w:val="0018578B"/>
    <w:pPr>
      <w:spacing w:before="100" w:beforeAutospacing="1" w:after="100" w:afterAutospacing="1"/>
    </w:pPr>
  </w:style>
  <w:style w:type="paragraph" w:styleId="af5">
    <w:name w:val="header"/>
    <w:basedOn w:val="a"/>
    <w:link w:val="af6"/>
    <w:uiPriority w:val="99"/>
    <w:unhideWhenUsed/>
    <w:rsid w:val="0018578B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sid w:val="0018578B"/>
    <w:rPr>
      <w:rFonts w:eastAsia="Times New Roman"/>
      <w:szCs w:val="24"/>
      <w:lang w:val="ru-RU" w:eastAsia="ru-RU" w:bidi="ar-SA"/>
    </w:rPr>
  </w:style>
  <w:style w:type="paragraph" w:styleId="af7">
    <w:name w:val="footer"/>
    <w:basedOn w:val="a"/>
    <w:link w:val="af8"/>
    <w:uiPriority w:val="99"/>
    <w:unhideWhenUsed/>
    <w:rsid w:val="0018578B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18578B"/>
    <w:rPr>
      <w:rFonts w:eastAsia="Times New Roman"/>
      <w:szCs w:val="24"/>
      <w:lang w:val="ru-RU" w:eastAsia="ru-RU" w:bidi="ar-SA"/>
    </w:rPr>
  </w:style>
  <w:style w:type="paragraph" w:customStyle="1" w:styleId="11">
    <w:name w:val="Абзац списка1"/>
    <w:basedOn w:val="a"/>
    <w:rsid w:val="0018578B"/>
    <w:pPr>
      <w:ind w:left="720"/>
      <w:contextualSpacing/>
    </w:pPr>
    <w:rPr>
      <w:rFonts w:eastAsia="Calibri"/>
    </w:rPr>
  </w:style>
  <w:style w:type="character" w:customStyle="1" w:styleId="phonenumber">
    <w:name w:val="phone__number"/>
    <w:basedOn w:val="a0"/>
    <w:rsid w:val="0018578B"/>
  </w:style>
  <w:style w:type="character" w:customStyle="1" w:styleId="messengertitle">
    <w:name w:val="messenger__title"/>
    <w:basedOn w:val="a0"/>
    <w:rsid w:val="0018578B"/>
  </w:style>
  <w:style w:type="character" w:customStyle="1" w:styleId="messengerphone">
    <w:name w:val="messenger__phone"/>
    <w:basedOn w:val="a0"/>
    <w:rsid w:val="0018578B"/>
  </w:style>
  <w:style w:type="paragraph" w:customStyle="1" w:styleId="Default">
    <w:name w:val="Default"/>
    <w:rsid w:val="00D0743F"/>
    <w:pPr>
      <w:autoSpaceDE w:val="0"/>
      <w:autoSpaceDN w:val="0"/>
      <w:adjustRightInd w:val="0"/>
      <w:spacing w:line="240" w:lineRule="auto"/>
    </w:pPr>
    <w:rPr>
      <w:color w:val="000000"/>
      <w:szCs w:val="24"/>
      <w:lang w:val="ru-RU" w:bidi="ar-SA"/>
    </w:rPr>
  </w:style>
  <w:style w:type="paragraph" w:styleId="af9">
    <w:name w:val="Balloon Text"/>
    <w:basedOn w:val="a"/>
    <w:link w:val="afa"/>
    <w:uiPriority w:val="99"/>
    <w:semiHidden/>
    <w:unhideWhenUsed/>
    <w:rsid w:val="00C77F32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C77F32"/>
    <w:rPr>
      <w:rFonts w:ascii="Tahoma" w:eastAsia="Times New Roman" w:hAnsi="Tahoma" w:cs="Tahoma"/>
      <w:sz w:val="16"/>
      <w:szCs w:val="16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66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7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61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264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976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sc.ru/conf/medbioarctic-2027/" TargetMode="External"/><Relationship Id="rId13" Type="http://schemas.openxmlformats.org/officeDocument/2006/relationships/hyperlink" Target="tel:+79113108006" TargetMode="External"/><Relationship Id="rId18" Type="http://schemas.openxmlformats.org/officeDocument/2006/relationships/hyperlink" Target="https://izovela.com/booking/" TargetMode="External"/><Relationship Id="rId26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image" Target="media/image2.png"/><Relationship Id="rId7" Type="http://schemas.openxmlformats.org/officeDocument/2006/relationships/image" Target="media/image1.png"/><Relationship Id="rId12" Type="http://schemas.openxmlformats.org/officeDocument/2006/relationships/hyperlink" Target="https://www.ksc.ru/conf/medbioarctic-2027/" TargetMode="External"/><Relationship Id="rId17" Type="http://schemas.openxmlformats.org/officeDocument/2006/relationships/hyperlink" Target="mailto:administrator@izovela.ru" TargetMode="External"/><Relationship Id="rId25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yperlink" Target="https://hotel-ametist.ru" TargetMode="External"/><Relationship Id="rId20" Type="http://schemas.openxmlformats.org/officeDocument/2006/relationships/hyperlink" Target="mailto:example@mail.ru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edbioarctic@ksc.ru" TargetMode="External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viber://chat?number=+79113108006" TargetMode="External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hyperlink" Target="mailto:a.martynova@ksc.ru" TargetMode="External"/><Relationship Id="rId19" Type="http://schemas.openxmlformats.org/officeDocument/2006/relationships/hyperlink" Target="mailto:example@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o.gontar@ksc.ru" TargetMode="External"/><Relationship Id="rId14" Type="http://schemas.openxmlformats.org/officeDocument/2006/relationships/hyperlink" Target="whatsapp://send?phone=79113108006" TargetMode="External"/><Relationship Id="rId22" Type="http://schemas.openxmlformats.org/officeDocument/2006/relationships/header" Target="header1.xml"/><Relationship Id="rId27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1823</Words>
  <Characters>10394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Матвеева Елизавета Михайловна</cp:lastModifiedBy>
  <cp:revision>2</cp:revision>
  <cp:lastPrinted>2025-09-03T13:06:00Z</cp:lastPrinted>
  <dcterms:created xsi:type="dcterms:W3CDTF">2026-10-15T08:27:00Z</dcterms:created>
  <dcterms:modified xsi:type="dcterms:W3CDTF">2026-10-15T08:27:00Z</dcterms:modified>
</cp:coreProperties>
</file>