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80" w:rsidRPr="00810480" w:rsidRDefault="00810480" w:rsidP="00810480">
      <w:pPr>
        <w:rPr>
          <w:rFonts w:eastAsia="Times New Roman"/>
          <w:b/>
          <w:bCs/>
          <w:color w:val="000000"/>
          <w:sz w:val="22"/>
          <w:lang w:eastAsia="ru-RU"/>
        </w:rPr>
      </w:pPr>
      <w:r w:rsidRPr="00810480">
        <w:rPr>
          <w:rFonts w:eastAsia="Times New Roman"/>
          <w:b/>
          <w:bCs/>
          <w:color w:val="000000"/>
          <w:sz w:val="22"/>
          <w:lang w:eastAsia="ru-RU"/>
        </w:rPr>
        <w:t>Перечень российских изданий, которые входят в международные реферативные базы данных и системы (по состоянию на 15 октября 2022 г.)</w:t>
      </w:r>
    </w:p>
    <w:p w:rsidR="00810480" w:rsidRDefault="00810480"/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6827"/>
        <w:gridCol w:w="3261"/>
      </w:tblGrid>
      <w:tr w:rsidR="00810480" w:rsidRPr="00810480" w:rsidTr="004A37A8">
        <w:trPr>
          <w:trHeight w:val="556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4A37A8">
            <w:pP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№ </w:t>
            </w:r>
            <w:proofErr w:type="gramStart"/>
            <w:r w:rsidRPr="0081048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</w:t>
            </w:r>
            <w:proofErr w:type="gramEnd"/>
            <w:r w:rsidRPr="0081048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4A37A8">
            <w:pP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Оригинальное название журнала, статьи из которого включены в МБД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4A37A8">
            <w:pP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Название МБД</w:t>
            </w:r>
          </w:p>
        </w:tc>
      </w:tr>
      <w:tr w:rsidR="00810480" w:rsidRPr="00810480" w:rsidTr="00A66F39">
        <w:trPr>
          <w:trHeight w:val="300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val="en-US"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>Ab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>Imperio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/AB IMPERIO-STUDIES OF NEW IMPERIAL HISTORY AND NATIONALISM IN THE POST-SOVIET SPACE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4A37A8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(AHCI (искусств</w:t>
            </w:r>
            <w:r w:rsidR="004A37A8">
              <w:rPr>
                <w:rFonts w:eastAsia="Times New Roman"/>
                <w:color w:val="000000"/>
                <w:sz w:val="22"/>
                <w:lang w:eastAsia="ru-RU"/>
              </w:rPr>
              <w:t>о</w:t>
            </w: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 и гуманитарны</w:t>
            </w:r>
            <w:r w:rsidR="004A37A8">
              <w:rPr>
                <w:rFonts w:eastAsia="Times New Roman"/>
                <w:color w:val="000000"/>
                <w:sz w:val="22"/>
                <w:lang w:eastAsia="ru-RU"/>
              </w:rPr>
              <w:t>е</w:t>
            </w: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 наук</w:t>
            </w:r>
            <w:r w:rsidR="004A37A8">
              <w:rPr>
                <w:rFonts w:eastAsia="Times New Roman"/>
                <w:color w:val="000000"/>
                <w:sz w:val="22"/>
                <w:lang w:eastAsia="ru-RU"/>
              </w:rPr>
              <w:t>и</w:t>
            </w: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))</w:t>
            </w:r>
          </w:p>
        </w:tc>
      </w:tr>
      <w:tr w:rsidR="00810480" w:rsidRPr="00810480" w:rsidTr="00A66F39">
        <w:trPr>
          <w:trHeight w:val="300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Acta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Linguistica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Petropolitana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</w:p>
        </w:tc>
      </w:tr>
      <w:tr w:rsidR="00810480" w:rsidRPr="00810480" w:rsidTr="00A66F39">
        <w:trPr>
          <w:trHeight w:val="300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val="en-US"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>Anthropology and Archeology of Eurasia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val="en-US"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>Journal of Language and Education 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Philologia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Classica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Quaestio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Rossica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Scrinium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Social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Evolution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and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History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Studia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Litterarum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val="en-US"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>Studia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>Religiosa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>Rossica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: </w:t>
            </w: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научный</w:t>
            </w: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журнал</w:t>
            </w: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о</w:t>
            </w: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религии</w:t>
            </w: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Training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Language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and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Culture</w:t>
            </w:r>
            <w:proofErr w:type="spellEnd"/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val="en-US"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Археология, этнография и антропология Евразии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4A37A8">
            <w:pPr>
              <w:jc w:val="left"/>
              <w:rPr>
                <w:rFonts w:eastAsia="Times New Roman"/>
                <w:color w:val="000000"/>
                <w:sz w:val="22"/>
                <w:lang w:val="en-US"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>Scopus,WoS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>(ESCI)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Балтийский регион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4A37A8">
            <w:pPr>
              <w:jc w:val="left"/>
              <w:rPr>
                <w:rFonts w:eastAsia="Times New Roman"/>
                <w:color w:val="000000"/>
                <w:sz w:val="22"/>
                <w:lang w:val="en-US"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Scopus,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>(ESCI)</w:t>
            </w:r>
            <w:bookmarkStart w:id="0" w:name="_GoBack"/>
            <w:bookmarkEnd w:id="0"/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Вестник археологии, антропологии и этнографии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val="en-US"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Вестник</w:t>
            </w: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архивиста</w:t>
            </w: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7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Вестник Волгоградского государственного университета. Серия 2. Языкознание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Вестник Волгоградского государственного университета. Серия 4. История, регионоведение, международные отношения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Вестник Новосибирского государственного университета. Серия История. Филология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val="en-US"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Вестник</w:t>
            </w: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Пермского</w:t>
            </w: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университета</w:t>
            </w: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. </w:t>
            </w: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История</w:t>
            </w: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val="en-US"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Вестник Санкт-Петербургского университета. Серия 2. История</w:t>
            </w: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Вестник Санкт-Петербургского университета. Язык и литература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Scopus,WoS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val="en-US"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Вестник</w:t>
            </w: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славянских</w:t>
            </w: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культур</w:t>
            </w: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270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Вестник Томского государственного университета. История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30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Вестник Томского государственного университета. Культурология и искусствоведение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Вестник Томского государственного университета. Филология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val="en-US"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Вестник</w:t>
            </w: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угроведения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20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Вопросы истории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(AHCI)</w:t>
            </w:r>
          </w:p>
        </w:tc>
      </w:tr>
      <w:tr w:rsidR="00810480" w:rsidRPr="00810480" w:rsidTr="00A66F39">
        <w:trPr>
          <w:trHeight w:val="360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Вопросы когнитивной лингвистики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Вопросы лексикографии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Вопросы литературы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val="en-US"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Вопросы</w:t>
            </w: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ономастики</w:t>
            </w: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00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Вопросы языкознания /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Voprosy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Jazykoznanija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Государство, религия, церковь в России и за рубежом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val="en-US"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Диалог</w:t>
            </w: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со</w:t>
            </w: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временем</w:t>
            </w: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Древняя Русь. Вопросы медиевистики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Ежегодник финно-угорских исследований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Жанры речи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Женщина в российском обществе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</w:p>
        </w:tc>
      </w:tr>
      <w:tr w:rsidR="00810480" w:rsidRPr="00810480" w:rsidTr="00A66F39">
        <w:trPr>
          <w:trHeight w:val="519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val="en-US"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Известия Уральского федерального университета. Серия 2. Гуманитарные</w:t>
            </w: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науки</w:t>
            </w: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16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40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История. Электронный научно-образовательный журнал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Компьютерная лингвистика и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интеллектульные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 технологии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Краткие сообщения Института археологии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Крестьяноведение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Медиалингвистика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val="en-US"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Мир</w:t>
            </w: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России</w:t>
            </w: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Научный диалог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Научный результат. Теоретическая и прикладная лингвистика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Новая и новейшая история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</w:p>
        </w:tc>
      </w:tr>
      <w:tr w:rsidR="00810480" w:rsidRPr="00810480" w:rsidTr="00A66F39">
        <w:trPr>
          <w:trHeight w:val="303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val="en-US"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Новейшая</w:t>
            </w: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история</w:t>
            </w: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России</w:t>
            </w: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Новое литературное обозрение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WoSI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(AHCI)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val="en-US"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Новый</w:t>
            </w: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исторический</w:t>
            </w: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вестник</w:t>
            </w: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52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Новый филологический вестник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Проблемы исторической поэтики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val="en-US"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Регионология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Религиоведение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56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Российская археология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(AHCI)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57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Российская история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(AHCI)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58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Сибирский филологический журнал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Скандинавская филология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60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Слово</w:t>
            </w:r>
            <w:proofErr w:type="gram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.р</w:t>
            </w:r>
            <w:proofErr w:type="gram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у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. Балтийский акцент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61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Социологические исследования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(SSCI)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62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Социологический журнал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63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Социологическое обозрение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4A37A8">
        <w:trPr>
          <w:trHeight w:val="514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64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Томский журнал лингвистических и антропологических исследований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65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Урало-алтайские исследования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Этнографическое обозрение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810480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67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 xml:space="preserve">Этнография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Scopus</w:t>
            </w:r>
            <w:proofErr w:type="spellEnd"/>
          </w:p>
        </w:tc>
      </w:tr>
      <w:tr w:rsidR="00810480" w:rsidRPr="00810480" w:rsidTr="00A66F39">
        <w:trPr>
          <w:trHeight w:val="315"/>
        </w:trPr>
        <w:tc>
          <w:tcPr>
            <w:tcW w:w="559" w:type="dxa"/>
            <w:shd w:val="clear" w:color="auto" w:fill="auto"/>
            <w:hideMark/>
          </w:tcPr>
          <w:p w:rsidR="00810480" w:rsidRPr="00810480" w:rsidRDefault="00A66F39" w:rsidP="0081048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6827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val="en-US" w:eastAsia="ru-RU"/>
              </w:rPr>
            </w:pP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Язык</w:t>
            </w: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и</w:t>
            </w: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культура</w:t>
            </w:r>
            <w:r w:rsidRPr="00810480">
              <w:rPr>
                <w:rFonts w:eastAsia="Times New Roman"/>
                <w:color w:val="000000"/>
                <w:sz w:val="22"/>
                <w:lang w:val="en-US"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hideMark/>
          </w:tcPr>
          <w:p w:rsidR="00810480" w:rsidRPr="00810480" w:rsidRDefault="00810480" w:rsidP="00810480">
            <w:pPr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WoS</w:t>
            </w:r>
            <w:proofErr w:type="spellEnd"/>
            <w:r w:rsidRPr="00810480">
              <w:rPr>
                <w:rFonts w:eastAsia="Times New Roman"/>
                <w:color w:val="000000"/>
                <w:sz w:val="22"/>
                <w:lang w:eastAsia="ru-RU"/>
              </w:rPr>
              <w:t>(ESCI)</w:t>
            </w:r>
          </w:p>
        </w:tc>
      </w:tr>
    </w:tbl>
    <w:p w:rsidR="006D7534" w:rsidRDefault="004A37A8"/>
    <w:sectPr w:rsidR="006D7534" w:rsidSect="00EA4F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80"/>
    <w:rsid w:val="00026B34"/>
    <w:rsid w:val="00114E34"/>
    <w:rsid w:val="00364A30"/>
    <w:rsid w:val="004A37A8"/>
    <w:rsid w:val="007239CD"/>
    <w:rsid w:val="007B4589"/>
    <w:rsid w:val="00810480"/>
    <w:rsid w:val="0098617F"/>
    <w:rsid w:val="00A66F39"/>
    <w:rsid w:val="00BE43A4"/>
    <w:rsid w:val="00CE12BB"/>
    <w:rsid w:val="00EA1D0F"/>
    <w:rsid w:val="00EA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4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shnl</dc:creator>
  <cp:lastModifiedBy>shnl</cp:lastModifiedBy>
  <cp:revision>3</cp:revision>
  <dcterms:created xsi:type="dcterms:W3CDTF">2023-03-17T14:19:00Z</dcterms:created>
  <dcterms:modified xsi:type="dcterms:W3CDTF">2023-03-17T14:32:00Z</dcterms:modified>
</cp:coreProperties>
</file>