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8"/>
          <w:tab w:val="left" w:pos="1650" w:leader="none"/>
        </w:tabs>
        <w:spacing w:lineRule="auto" w:line="240" w:before="0" w:after="0"/>
        <w:ind w:left="5670" w:right="567" w:hanging="0"/>
        <w:rPr>
          <w:rFonts w:ascii="Trebuchet MS" w:hAnsi="Trebuchet MS" w:cs="Times New Roman"/>
          <w:color w:val="3A5C97"/>
          <w:lang w:val="en-US"/>
        </w:rPr>
      </w:pPr>
      <w:r>
        <w:rPr>
          <w:rFonts w:cs="Times New Roman" w:ascii="Trebuchet MS" w:hAnsi="Trebuchet MS"/>
          <w:color w:val="3A5C97"/>
          <w:lang w:val="en-US"/>
        </w:rPr>
        <w:t>Annex # 1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  <w:lang w:val="en-US"/>
        </w:rPr>
      </w:pPr>
      <w:r>
        <w:rPr>
          <w:rFonts w:cs="Times New Roman" w:ascii="Trebuchet MS" w:hAnsi="Trebuchet MS"/>
          <w:b/>
          <w:color w:val="61A375"/>
          <w:sz w:val="24"/>
          <w:lang w:val="en-US"/>
        </w:rPr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4"/>
          <w:lang w:val="en-US"/>
        </w:rPr>
      </w:pPr>
      <w:r>
        <w:rPr>
          <w:rFonts w:cs="Times New Roman" w:ascii="Trebuchet MS" w:hAnsi="Trebuchet MS"/>
          <w:b/>
          <w:color w:val="61A375"/>
          <w:sz w:val="24"/>
          <w:lang w:val="en-US"/>
        </w:rPr>
        <w:t>REGISTRATION FORM</w:t>
      </w:r>
    </w:p>
    <w:p>
      <w:pPr>
        <w:pStyle w:val="Normal"/>
        <w:ind w:right="565" w:hanging="0"/>
        <w:jc w:val="center"/>
        <w:rPr>
          <w:rFonts w:ascii="Trebuchet MS" w:hAnsi="Trebuchet MS" w:cs="Times New Roman"/>
          <w:b/>
          <w:b/>
          <w:color w:val="61A375"/>
          <w:sz w:val="28"/>
          <w:lang w:val="en-US"/>
        </w:rPr>
      </w:pPr>
      <w:r>
        <w:rPr>
          <w:rFonts w:cs="Times New Roman" w:ascii="Trebuchet MS" w:hAnsi="Trebuchet MS"/>
          <w:b/>
          <w:color w:val="61A375"/>
          <w:sz w:val="28"/>
          <w:lang w:val="en-US"/>
        </w:rPr>
        <w:t>Second International Conference "Regional cooperation within BRICS: modern environmental and nature management issues"</w:t>
      </w:r>
    </w:p>
    <w:tbl>
      <w:tblPr>
        <w:tblW w:w="921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677"/>
        <w:gridCol w:w="4536"/>
      </w:tblGrid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Surname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Given name(s)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Academic degree, title, position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Affiliation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Phone number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 xml:space="preserve">E-mail </w:t>
            </w:r>
            <w:r>
              <w:rPr>
                <w:rFonts w:cs="Times New Roman" w:ascii="Trebuchet MS" w:hAnsi="Trebuchet MS"/>
                <w:b/>
                <w:lang w:val="en-US"/>
              </w:rPr>
              <w:t>(required)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24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  <w:lang w:val="en-US"/>
              </w:rPr>
              <w:t>Participation format</w:t>
            </w:r>
            <w:r>
              <w:rPr>
                <w:rFonts w:cs="Times New Roman" w:ascii="Trebuchet MS" w:hAnsi="Trebuchet MS"/>
              </w:rPr>
              <w:t xml:space="preserve"> (</w:t>
            </w:r>
            <w:r>
              <w:rPr>
                <w:rFonts w:cs="Times New Roman" w:ascii="Trebuchet MS" w:hAnsi="Trebuchet MS"/>
                <w:lang w:val="en-US"/>
              </w:rPr>
              <w:t>offline</w:t>
            </w:r>
            <w:r>
              <w:rPr>
                <w:rFonts w:cs="Times New Roman" w:ascii="Trebuchet MS" w:hAnsi="Trebuchet MS"/>
              </w:rPr>
              <w:t xml:space="preserve"> / </w:t>
            </w:r>
            <w:r>
              <w:rPr>
                <w:rFonts w:cs="Times New Roman" w:ascii="Trebuchet MS" w:hAnsi="Trebuchet MS"/>
                <w:lang w:val="en-US"/>
              </w:rPr>
              <w:t>online</w:t>
            </w:r>
            <w:r>
              <w:rPr>
                <w:rFonts w:cs="Times New Roman" w:ascii="Trebuchet MS" w:hAnsi="Trebuchet MS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240" w:after="0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lineRule="auto" w:line="240" w:before="0" w:after="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Paper title and authors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</w:rPr>
            </w:pPr>
            <w:r>
              <w:rPr>
                <w:rFonts w:cs="Times New Roman" w:ascii="Trebuchet MS" w:hAnsi="Trebuchet MS"/>
              </w:rPr>
            </w:r>
          </w:p>
        </w:tc>
      </w:tr>
      <w:tr>
        <w:trPr>
          <w:trHeight w:val="298" w:hRule="atLeast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50" w:leader="none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  <w:t>Period of stay in Petrozavodsk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before="240" w:after="240"/>
              <w:ind w:right="567" w:hanging="0"/>
              <w:rPr>
                <w:rFonts w:ascii="Trebuchet MS" w:hAnsi="Trebuchet MS" w:cs="Times New Roman"/>
                <w:lang w:val="en-US"/>
              </w:rPr>
            </w:pPr>
            <w:r>
              <w:rPr>
                <w:rFonts w:cs="Times New Roman" w:ascii="Trebuchet MS" w:hAnsi="Trebuchet MS"/>
                <w:lang w:val="en-US"/>
              </w:rPr>
            </w:r>
          </w:p>
        </w:tc>
      </w:tr>
    </w:tbl>
    <w:p>
      <w:pPr>
        <w:pStyle w:val="Normal"/>
        <w:jc w:val="both"/>
        <w:rPr>
          <w:rFonts w:ascii="Trebuchet MS" w:hAnsi="Trebuchet MS"/>
          <w:highlight w:val="yellow"/>
          <w:lang w:val="en-US"/>
        </w:rPr>
      </w:pPr>
      <w:r>
        <w:rPr>
          <w:rFonts w:ascii="Trebuchet MS" w:hAnsi="Trebuchet MS"/>
          <w:highlight w:val="yellow"/>
          <w:lang w:val="en-US"/>
        </w:rPr>
      </w:r>
    </w:p>
    <w:p>
      <w:pPr>
        <w:pStyle w:val="Normal"/>
        <w:spacing w:before="0" w:after="160"/>
        <w:rPr>
          <w:rFonts w:ascii="Trebuchet MS" w:hAnsi="Trebuchet MS"/>
          <w:highlight w:val="yellow"/>
          <w:lang w:val="en-US"/>
        </w:rPr>
      </w:pPr>
      <w:r>
        <w:rPr/>
      </w:r>
    </w:p>
    <w:sectPr>
      <w:headerReference w:type="default" r:id="rId2"/>
      <w:type w:val="nextPage"/>
      <w:pgSz w:w="11906" w:h="16838"/>
      <w:pgMar w:left="1701" w:right="850" w:gutter="0" w:header="708" w:top="238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auto"/>
    <w:pitch w:val="default"/>
  </w:font>
  <w:font w:name="Segoe UI">
    <w:charset w:val="01"/>
    <w:family w:val="auto"/>
    <w:pitch w:val="default"/>
  </w:font>
  <w:font w:name="Times New Roman">
    <w:charset w:val="01"/>
    <w:family w:val="roman"/>
    <w:pitch w:val="default"/>
  </w:font>
  <w:font w:name="Times">
    <w:altName w:val="Times New Roman"/>
    <w:charset w:val="01"/>
    <w:family w:val="auto"/>
    <w:pitch w:val="default"/>
  </w:font>
  <w:font w:name="Trebuchet MS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4024630</wp:posOffset>
          </wp:positionH>
          <wp:positionV relativeFrom="paragraph">
            <wp:posOffset>182880</wp:posOffset>
          </wp:positionV>
          <wp:extent cx="1381125" cy="462280"/>
          <wp:effectExtent l="0" t="0" r="0" b="0"/>
          <wp:wrapNone/>
          <wp:docPr id="1" name="Рисунок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-203835</wp:posOffset>
          </wp:positionH>
          <wp:positionV relativeFrom="paragraph">
            <wp:posOffset>45085</wp:posOffset>
          </wp:positionV>
          <wp:extent cx="2191385" cy="733425"/>
          <wp:effectExtent l="0" t="0" r="0" b="0"/>
          <wp:wrapNone/>
          <wp:docPr id="2" name="Рисунок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2177415</wp:posOffset>
          </wp:positionH>
          <wp:positionV relativeFrom="paragraph">
            <wp:posOffset>35560</wp:posOffset>
          </wp:positionV>
          <wp:extent cx="1695450" cy="882650"/>
          <wp:effectExtent l="0" t="0" r="0" b="0"/>
          <wp:wrapNone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74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27bc3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027bc3"/>
    <w:rPr>
      <w:color w:val="605E5C"/>
      <w:shd w:fill="E1DFDD" w:val="clear"/>
    </w:rPr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855335"/>
    <w:rPr>
      <w:color w:val="605E5C"/>
      <w:shd w:fill="E1DFDD" w:val="clear"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4414bf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4414bf"/>
    <w:rPr/>
  </w:style>
  <w:style w:type="character" w:styleId="VisitedInternetLink">
    <w:name w:val="FollowedHyperlink"/>
    <w:basedOn w:val="DefaultParagraphFont"/>
    <w:uiPriority w:val="99"/>
    <w:semiHidden/>
    <w:unhideWhenUsed/>
    <w:rsid w:val="00b403a3"/>
    <w:rPr>
      <w:color w:val="954F72" w:themeColor="followedHyperlink"/>
      <w:u w:val="single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32450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;Times New Roman" w:hAnsi="Times;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;Times New Roman" w:hAnsi="Times;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;Times New Roman" w:hAnsi="Times;Times New Roman"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4414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4414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245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3c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62F7-A114-4D31-8008-EF34D9B3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LibreOffice/7.2.0.4$Windows_X86_64 LibreOffice_project/9a9c6381e3f7a62afc1329bd359cc48accb6435b</Application>
  <AppVersion>15.0000</AppVersion>
  <Pages>1</Pages>
  <Words>44</Words>
  <Characters>296</Characters>
  <CharactersWithSpaces>328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2024-03-25T09:14:00Z</dcterms:created>
  <dc:creator>Hp</dc:creator>
  <dc:description/>
  <dc:language>en-US</dc:language>
  <cp:lastModifiedBy/>
  <cp:lastPrinted>2024-02-28T11:36:00Z</cp:lastPrinted>
  <dcterms:modified xsi:type="dcterms:W3CDTF">2024-03-25T16:50:59Z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