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7B53FFE6"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CD43718" w14:textId="77777777" w:rsidR="00265B7C" w:rsidRPr="003A44F3" w:rsidRDefault="00265B7C" w:rsidP="0050393D">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4527128"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9CBD26A"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3412F2A0"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8D2120"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13CAB28"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7EF1E7"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2FF9A7C9"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5F2B772"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B7469A7"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C061252"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17A69540" w14:textId="77777777" w:rsidR="00170943" w:rsidRPr="003A44F3" w:rsidRDefault="00170943" w:rsidP="0050393D">
      <w:pPr>
        <w:rPr>
          <w:rFonts w:ascii="Times New Roman" w:hAnsi="Times New Roman" w:cs="Times New Roman"/>
          <w:color w:val="auto"/>
        </w:rPr>
      </w:pPr>
    </w:p>
    <w:p w14:paraId="6CB879CF" w14:textId="77777777" w:rsidR="00B960E1" w:rsidRPr="003A44F3" w:rsidRDefault="00B960E1" w:rsidP="0050393D">
      <w:pPr>
        <w:rPr>
          <w:rFonts w:ascii="Times New Roman" w:eastAsia="Times New Roman" w:hAnsi="Times New Roman" w:cs="Times New Roman"/>
          <w:bCs/>
          <w:color w:val="auto"/>
        </w:rPr>
      </w:pPr>
    </w:p>
    <w:p w14:paraId="7C25F7ED" w14:textId="77777777" w:rsidR="00B960E1" w:rsidRPr="003A44F3" w:rsidRDefault="00B960E1" w:rsidP="0050393D">
      <w:pPr>
        <w:rPr>
          <w:rFonts w:ascii="Times New Roman" w:eastAsia="Times New Roman" w:hAnsi="Times New Roman" w:cs="Times New Roman"/>
          <w:bCs/>
          <w:color w:val="auto"/>
        </w:rPr>
      </w:pPr>
    </w:p>
    <w:p w14:paraId="57A53782" w14:textId="77777777" w:rsidR="00B960E1" w:rsidRPr="003A44F3" w:rsidRDefault="00B960E1" w:rsidP="0050393D">
      <w:pPr>
        <w:rPr>
          <w:rFonts w:ascii="Times New Roman" w:eastAsia="Times New Roman" w:hAnsi="Times New Roman" w:cs="Times New Roman"/>
          <w:bCs/>
          <w:color w:val="auto"/>
        </w:rPr>
      </w:pPr>
    </w:p>
    <w:p w14:paraId="784F4C2B" w14:textId="77777777" w:rsidR="00B960E1" w:rsidRPr="003A44F3" w:rsidRDefault="00B960E1" w:rsidP="0050393D">
      <w:pPr>
        <w:rPr>
          <w:rFonts w:ascii="Times New Roman" w:eastAsia="Times New Roman" w:hAnsi="Times New Roman" w:cs="Times New Roman"/>
          <w:bCs/>
          <w:color w:val="auto"/>
        </w:rPr>
      </w:pPr>
    </w:p>
    <w:p w14:paraId="1529F493" w14:textId="77777777" w:rsidR="00B960E1" w:rsidRPr="003A44F3" w:rsidRDefault="00B960E1" w:rsidP="0050393D">
      <w:pPr>
        <w:rPr>
          <w:rFonts w:ascii="Times New Roman" w:eastAsia="Times New Roman" w:hAnsi="Times New Roman" w:cs="Times New Roman"/>
          <w:bCs/>
          <w:color w:val="auto"/>
        </w:rPr>
      </w:pPr>
    </w:p>
    <w:p w14:paraId="05987510" w14:textId="77777777" w:rsidR="00B960E1" w:rsidRPr="003A44F3" w:rsidRDefault="00B960E1" w:rsidP="0050393D">
      <w:pPr>
        <w:rPr>
          <w:rFonts w:ascii="Times New Roman" w:eastAsia="Times New Roman" w:hAnsi="Times New Roman" w:cs="Times New Roman"/>
          <w:bCs/>
          <w:color w:val="auto"/>
        </w:rPr>
      </w:pPr>
    </w:p>
    <w:p w14:paraId="44CF8921" w14:textId="77777777" w:rsidR="00B960E1" w:rsidRPr="003A44F3" w:rsidRDefault="00B960E1" w:rsidP="0050393D">
      <w:pPr>
        <w:rPr>
          <w:rFonts w:ascii="Times New Roman" w:eastAsia="Times New Roman" w:hAnsi="Times New Roman" w:cs="Times New Roman"/>
          <w:bCs/>
          <w:color w:val="auto"/>
        </w:rPr>
      </w:pPr>
    </w:p>
    <w:p w14:paraId="68CC982B" w14:textId="77777777" w:rsidR="00240D9C" w:rsidRPr="003A44F3" w:rsidRDefault="00240D9C" w:rsidP="0050393D">
      <w:pPr>
        <w:rPr>
          <w:rFonts w:ascii="Times New Roman" w:eastAsia="Times New Roman" w:hAnsi="Times New Roman" w:cs="Times New Roman"/>
          <w:bCs/>
          <w:color w:val="auto"/>
        </w:rPr>
      </w:pPr>
    </w:p>
    <w:p w14:paraId="0BF69A04" w14:textId="77777777" w:rsidR="00240D9C" w:rsidRPr="003A44F3" w:rsidRDefault="00240D9C" w:rsidP="0050393D">
      <w:pPr>
        <w:rPr>
          <w:rFonts w:ascii="Times New Roman" w:eastAsia="Times New Roman" w:hAnsi="Times New Roman" w:cs="Times New Roman"/>
          <w:bCs/>
          <w:color w:val="auto"/>
        </w:rPr>
      </w:pPr>
    </w:p>
    <w:p w14:paraId="0E7F509E" w14:textId="77777777" w:rsidR="00240D9C" w:rsidRPr="003A44F3" w:rsidRDefault="00240D9C" w:rsidP="0050393D">
      <w:pPr>
        <w:rPr>
          <w:rFonts w:ascii="Times New Roman" w:eastAsia="Times New Roman" w:hAnsi="Times New Roman" w:cs="Times New Roman"/>
          <w:bCs/>
          <w:color w:val="auto"/>
        </w:rPr>
      </w:pPr>
    </w:p>
    <w:p w14:paraId="4544639D"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6BAE49EF" w14:textId="77777777" w:rsidR="00FD2D26" w:rsidRPr="003A44F3" w:rsidRDefault="00FD2D26" w:rsidP="0050393D">
      <w:pPr>
        <w:jc w:val="center"/>
        <w:rPr>
          <w:rFonts w:ascii="Times New Roman" w:hAnsi="Times New Roman" w:cs="Times New Roman"/>
          <w:b/>
          <w:color w:val="auto"/>
        </w:rPr>
      </w:pPr>
    </w:p>
    <w:p w14:paraId="1857561B" w14:textId="77777777" w:rsidR="005F7580" w:rsidRPr="003A44F3"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0C67EF" w:rsidRPr="003A44F3">
        <w:rPr>
          <w:rFonts w:ascii="Times New Roman" w:eastAsia="Times New Roman" w:hAnsi="Times New Roman" w:cs="Times New Roman"/>
          <w:b/>
          <w:bCs/>
          <w:color w:val="auto"/>
        </w:rPr>
        <w:t>3</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73406D" w:rsidRPr="003A44F3">
        <w:rPr>
          <w:rFonts w:ascii="Times New Roman" w:eastAsia="Times New Roman" w:hAnsi="Times New Roman" w:cs="Times New Roman"/>
          <w:b/>
          <w:bCs/>
          <w:color w:val="auto"/>
        </w:rPr>
        <w:t>Вьетнама</w:t>
      </w:r>
      <w:r w:rsidR="00434BC6" w:rsidRPr="003A44F3">
        <w:rPr>
          <w:rFonts w:ascii="Times New Roman" w:eastAsia="Times New Roman" w:hAnsi="Times New Roman" w:cs="Times New Roman"/>
          <w:b/>
          <w:bCs/>
          <w:color w:val="auto"/>
        </w:rPr>
        <w:t xml:space="preserve"> </w:t>
      </w:r>
      <w:r w:rsidR="000B1FA6" w:rsidRPr="003A44F3">
        <w:rPr>
          <w:rFonts w:ascii="Times New Roman" w:eastAsia="Times New Roman" w:hAnsi="Times New Roman" w:cs="Times New Roman"/>
          <w:b/>
          <w:bCs/>
          <w:color w:val="auto"/>
        </w:rPr>
        <w:t xml:space="preserve">научных исследований </w:t>
      </w:r>
      <w:r w:rsidR="001351D0" w:rsidRPr="003A44F3">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3A44F3">
        <w:rPr>
          <w:rFonts w:ascii="Times New Roman" w:eastAsia="Times New Roman" w:hAnsi="Times New Roman" w:cs="Times New Roman"/>
          <w:b/>
          <w:bCs/>
          <w:color w:val="auto"/>
        </w:rPr>
        <w:t xml:space="preserve"> </w:t>
      </w:r>
    </w:p>
    <w:p w14:paraId="698EFC15" w14:textId="77777777" w:rsidR="008A723D" w:rsidRPr="003A44F3" w:rsidRDefault="008A723D" w:rsidP="0050393D">
      <w:pPr>
        <w:jc w:val="center"/>
        <w:rPr>
          <w:rFonts w:ascii="Times New Roman" w:eastAsia="Times New Roman" w:hAnsi="Times New Roman" w:cs="Times New Roman"/>
          <w:b/>
        </w:rPr>
      </w:pPr>
    </w:p>
    <w:p w14:paraId="2D69AD43" w14:textId="77777777" w:rsidR="008A723D" w:rsidRPr="003A44F3" w:rsidRDefault="008A723D" w:rsidP="0050393D">
      <w:pPr>
        <w:jc w:val="center"/>
        <w:rPr>
          <w:rFonts w:ascii="Times New Roman" w:eastAsia="Times New Roman" w:hAnsi="Times New Roman" w:cs="Times New Roman"/>
          <w:b/>
        </w:rPr>
      </w:pPr>
    </w:p>
    <w:p w14:paraId="4A28B1F0" w14:textId="77777777" w:rsidR="008A723D" w:rsidRPr="003A44F3" w:rsidRDefault="008A723D" w:rsidP="0050393D">
      <w:pPr>
        <w:jc w:val="center"/>
        <w:rPr>
          <w:rFonts w:ascii="Times New Roman" w:eastAsia="Times New Roman" w:hAnsi="Times New Roman" w:cs="Times New Roman"/>
          <w:b/>
          <w:bCs/>
          <w:color w:val="auto"/>
        </w:rPr>
      </w:pPr>
    </w:p>
    <w:p w14:paraId="163F32C9" w14:textId="77777777" w:rsidR="00C519CA" w:rsidRPr="003A44F3" w:rsidRDefault="00C519CA"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Шифр отбора на </w:t>
      </w:r>
      <w:r w:rsidR="00873C3C" w:rsidRPr="003A44F3">
        <w:rPr>
          <w:rFonts w:ascii="Times New Roman" w:hAnsi="Times New Roman" w:cs="Times New Roman"/>
          <w:b/>
          <w:color w:val="auto"/>
        </w:rPr>
        <w:t>п</w:t>
      </w:r>
      <w:r w:rsidR="00E8676B" w:rsidRPr="003A44F3">
        <w:rPr>
          <w:rFonts w:ascii="Times New Roman" w:hAnsi="Times New Roman" w:cs="Times New Roman"/>
          <w:b/>
          <w:color w:val="auto"/>
        </w:rPr>
        <w:t>ортале</w:t>
      </w:r>
      <w:r w:rsidR="001A4A6E" w:rsidRPr="003A44F3">
        <w:rPr>
          <w:rFonts w:ascii="Times New Roman" w:hAnsi="Times New Roman" w:cs="Times New Roman"/>
          <w:b/>
          <w:color w:val="auto"/>
        </w:rPr>
        <w:t>:</w:t>
      </w:r>
      <w:r w:rsidR="00F454E1" w:rsidRPr="003A44F3">
        <w:rPr>
          <w:rFonts w:ascii="Times New Roman" w:hAnsi="Times New Roman" w:cs="Times New Roman"/>
          <w:b/>
          <w:color w:val="auto"/>
        </w:rPr>
        <w:t xml:space="preserve"> </w:t>
      </w:r>
      <w:r w:rsidR="006D5FE1" w:rsidRPr="006D5FE1">
        <w:rPr>
          <w:rFonts w:ascii="Times New Roman" w:hAnsi="Times New Roman" w:cs="Times New Roman"/>
          <w:b/>
          <w:color w:val="auto"/>
          <w:u w:val="single"/>
        </w:rPr>
        <w:t>23-075-61622-1-0373</w:t>
      </w:r>
    </w:p>
    <w:p w14:paraId="118C0065" w14:textId="77777777" w:rsidR="003A42B0" w:rsidRPr="003A44F3" w:rsidRDefault="003A42B0" w:rsidP="0050393D">
      <w:pPr>
        <w:jc w:val="center"/>
        <w:rPr>
          <w:rFonts w:ascii="Times New Roman" w:hAnsi="Times New Roman" w:cs="Times New Roman"/>
          <w:b/>
          <w:color w:val="auto"/>
        </w:rPr>
      </w:pPr>
    </w:p>
    <w:p w14:paraId="42F7DF15" w14:textId="77777777" w:rsidR="00EA7725" w:rsidRPr="003A44F3" w:rsidRDefault="00EA7725" w:rsidP="0050393D">
      <w:pPr>
        <w:jc w:val="center"/>
        <w:rPr>
          <w:rFonts w:ascii="Times New Roman" w:hAnsi="Times New Roman" w:cs="Times New Roman"/>
          <w:b/>
          <w:color w:val="auto"/>
        </w:rPr>
      </w:pPr>
    </w:p>
    <w:p w14:paraId="3A3611E7" w14:textId="77777777" w:rsidR="00C4493A" w:rsidRPr="003A44F3" w:rsidRDefault="00C4493A" w:rsidP="0050393D">
      <w:pPr>
        <w:pStyle w:val="Bodytext30"/>
        <w:shd w:val="clear" w:color="auto" w:fill="auto"/>
        <w:ind w:firstLine="0"/>
        <w:rPr>
          <w:sz w:val="24"/>
          <w:szCs w:val="24"/>
          <w:lang w:val="ru-RU"/>
        </w:rPr>
      </w:pPr>
    </w:p>
    <w:p w14:paraId="4759ACA0"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56404A91"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7B7991B6"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01D7E8AF"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530634E6"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302845A8"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1405104E"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14F44B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790D2701"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89E467B"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B028C9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6BD74CC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DA9275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1D560AB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8E6FD55"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0916558"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4E9B50B"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14D312D5" w14:textId="77777777" w:rsidR="00170943" w:rsidRPr="003A44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0C67EF" w:rsidRPr="003A44F3">
        <w:rPr>
          <w:sz w:val="24"/>
          <w:szCs w:val="24"/>
          <w:lang w:val="ru-RU"/>
        </w:rPr>
        <w:t>3</w:t>
      </w:r>
    </w:p>
    <w:p w14:paraId="008632D3"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1" w:name="_Toc65681567"/>
    </w:p>
    <w:p w14:paraId="37587A08"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584E5348" w14:textId="23C97044" w:rsidR="00B81FC7"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46035958" w:history="1">
        <w:r w:rsidR="00B81FC7" w:rsidRPr="00DC5AAD">
          <w:rPr>
            <w:rStyle w:val="a5"/>
          </w:rPr>
          <w:t>1. Общие положения</w:t>
        </w:r>
        <w:r w:rsidR="00B81FC7">
          <w:rPr>
            <w:webHidden/>
          </w:rPr>
          <w:tab/>
        </w:r>
        <w:r w:rsidR="00B81FC7">
          <w:rPr>
            <w:webHidden/>
          </w:rPr>
          <w:fldChar w:fldCharType="begin"/>
        </w:r>
        <w:r w:rsidR="00B81FC7">
          <w:rPr>
            <w:webHidden/>
          </w:rPr>
          <w:instrText xml:space="preserve"> PAGEREF _Toc146035958 \h </w:instrText>
        </w:r>
        <w:r w:rsidR="00B81FC7">
          <w:rPr>
            <w:webHidden/>
          </w:rPr>
        </w:r>
        <w:r w:rsidR="00B81FC7">
          <w:rPr>
            <w:webHidden/>
          </w:rPr>
          <w:fldChar w:fldCharType="separate"/>
        </w:r>
        <w:r w:rsidR="00443545">
          <w:rPr>
            <w:webHidden/>
          </w:rPr>
          <w:t>3</w:t>
        </w:r>
        <w:r w:rsidR="00B81FC7">
          <w:rPr>
            <w:webHidden/>
          </w:rPr>
          <w:fldChar w:fldCharType="end"/>
        </w:r>
      </w:hyperlink>
    </w:p>
    <w:p w14:paraId="4FDDD64F" w14:textId="6A0820C0" w:rsidR="00B81FC7" w:rsidRDefault="0095501A">
      <w:pPr>
        <w:pStyle w:val="14"/>
        <w:rPr>
          <w:rFonts w:asciiTheme="minorHAnsi" w:eastAsiaTheme="minorEastAsia" w:hAnsiTheme="minorHAnsi" w:cstheme="minorBidi"/>
          <w:color w:val="auto"/>
          <w:sz w:val="22"/>
          <w:szCs w:val="22"/>
          <w:lang w:eastAsia="ru-RU"/>
        </w:rPr>
      </w:pPr>
      <w:hyperlink w:anchor="_Toc146035959" w:history="1">
        <w:r w:rsidR="00B81FC7" w:rsidRPr="00DC5AAD">
          <w:rPr>
            <w:rStyle w:val="a5"/>
          </w:rPr>
          <w:t>2. Требования к проекту, представляемому на отбор</w:t>
        </w:r>
        <w:r w:rsidR="00B81FC7">
          <w:rPr>
            <w:webHidden/>
          </w:rPr>
          <w:tab/>
        </w:r>
        <w:r w:rsidR="00B81FC7">
          <w:rPr>
            <w:webHidden/>
          </w:rPr>
          <w:fldChar w:fldCharType="begin"/>
        </w:r>
        <w:r w:rsidR="00B81FC7">
          <w:rPr>
            <w:webHidden/>
          </w:rPr>
          <w:instrText xml:space="preserve"> PAGEREF _Toc146035959 \h </w:instrText>
        </w:r>
        <w:r w:rsidR="00B81FC7">
          <w:rPr>
            <w:webHidden/>
          </w:rPr>
        </w:r>
        <w:r w:rsidR="00B81FC7">
          <w:rPr>
            <w:webHidden/>
          </w:rPr>
          <w:fldChar w:fldCharType="separate"/>
        </w:r>
        <w:r w:rsidR="00443545">
          <w:rPr>
            <w:webHidden/>
          </w:rPr>
          <w:t>6</w:t>
        </w:r>
        <w:r w:rsidR="00B81FC7">
          <w:rPr>
            <w:webHidden/>
          </w:rPr>
          <w:fldChar w:fldCharType="end"/>
        </w:r>
      </w:hyperlink>
    </w:p>
    <w:p w14:paraId="0C7376C9" w14:textId="7E5EA191" w:rsidR="00B81FC7" w:rsidRDefault="0095501A">
      <w:pPr>
        <w:pStyle w:val="14"/>
        <w:rPr>
          <w:rFonts w:asciiTheme="minorHAnsi" w:eastAsiaTheme="minorEastAsia" w:hAnsiTheme="minorHAnsi" w:cstheme="minorBidi"/>
          <w:color w:val="auto"/>
          <w:sz w:val="22"/>
          <w:szCs w:val="22"/>
          <w:lang w:eastAsia="ru-RU"/>
        </w:rPr>
      </w:pPr>
      <w:hyperlink w:anchor="_Toc146035960" w:history="1">
        <w:r w:rsidR="00B81FC7" w:rsidRPr="00DC5AAD">
          <w:rPr>
            <w:rStyle w:val="a5"/>
          </w:rPr>
          <w:t>3. Требования к участникам отбора</w:t>
        </w:r>
        <w:r w:rsidR="00B81FC7">
          <w:rPr>
            <w:webHidden/>
          </w:rPr>
          <w:tab/>
        </w:r>
        <w:r w:rsidR="00B81FC7">
          <w:rPr>
            <w:webHidden/>
          </w:rPr>
          <w:fldChar w:fldCharType="begin"/>
        </w:r>
        <w:r w:rsidR="00B81FC7">
          <w:rPr>
            <w:webHidden/>
          </w:rPr>
          <w:instrText xml:space="preserve"> PAGEREF _Toc146035960 \h </w:instrText>
        </w:r>
        <w:r w:rsidR="00B81FC7">
          <w:rPr>
            <w:webHidden/>
          </w:rPr>
        </w:r>
        <w:r w:rsidR="00B81FC7">
          <w:rPr>
            <w:webHidden/>
          </w:rPr>
          <w:fldChar w:fldCharType="separate"/>
        </w:r>
        <w:r w:rsidR="00443545">
          <w:rPr>
            <w:webHidden/>
          </w:rPr>
          <w:t>8</w:t>
        </w:r>
        <w:r w:rsidR="00B81FC7">
          <w:rPr>
            <w:webHidden/>
          </w:rPr>
          <w:fldChar w:fldCharType="end"/>
        </w:r>
      </w:hyperlink>
    </w:p>
    <w:p w14:paraId="44A0A794" w14:textId="3B8A711C" w:rsidR="00B81FC7" w:rsidRDefault="0095501A">
      <w:pPr>
        <w:pStyle w:val="14"/>
        <w:rPr>
          <w:rFonts w:asciiTheme="minorHAnsi" w:eastAsiaTheme="minorEastAsia" w:hAnsiTheme="minorHAnsi" w:cstheme="minorBidi"/>
          <w:color w:val="auto"/>
          <w:sz w:val="22"/>
          <w:szCs w:val="22"/>
          <w:lang w:eastAsia="ru-RU"/>
        </w:rPr>
      </w:pPr>
      <w:hyperlink w:anchor="_Toc146035961" w:history="1">
        <w:r w:rsidR="00B81FC7" w:rsidRPr="00DC5AAD">
          <w:rPr>
            <w:rStyle w:val="a5"/>
          </w:rPr>
          <w:t>4.</w:t>
        </w:r>
        <w:r w:rsidR="00B81FC7">
          <w:rPr>
            <w:rFonts w:asciiTheme="minorHAnsi" w:eastAsiaTheme="minorEastAsia" w:hAnsiTheme="minorHAnsi" w:cstheme="minorBidi"/>
            <w:color w:val="auto"/>
            <w:sz w:val="22"/>
            <w:szCs w:val="22"/>
            <w:lang w:eastAsia="ru-RU"/>
          </w:rPr>
          <w:tab/>
        </w:r>
        <w:r w:rsidR="00B81FC7" w:rsidRPr="00DC5AAD">
          <w:rPr>
            <w:rStyle w:val="a5"/>
          </w:rPr>
          <w:t>Требования к Индустриальному партнеру</w:t>
        </w:r>
        <w:r w:rsidR="00B81FC7">
          <w:rPr>
            <w:webHidden/>
          </w:rPr>
          <w:tab/>
        </w:r>
        <w:r w:rsidR="00B81FC7">
          <w:rPr>
            <w:webHidden/>
          </w:rPr>
          <w:fldChar w:fldCharType="begin"/>
        </w:r>
        <w:r w:rsidR="00B81FC7">
          <w:rPr>
            <w:webHidden/>
          </w:rPr>
          <w:instrText xml:space="preserve"> PAGEREF _Toc146035961 \h </w:instrText>
        </w:r>
        <w:r w:rsidR="00B81FC7">
          <w:rPr>
            <w:webHidden/>
          </w:rPr>
        </w:r>
        <w:r w:rsidR="00B81FC7">
          <w:rPr>
            <w:webHidden/>
          </w:rPr>
          <w:fldChar w:fldCharType="separate"/>
        </w:r>
        <w:r w:rsidR="00443545">
          <w:rPr>
            <w:webHidden/>
          </w:rPr>
          <w:t>9</w:t>
        </w:r>
        <w:r w:rsidR="00B81FC7">
          <w:rPr>
            <w:webHidden/>
          </w:rPr>
          <w:fldChar w:fldCharType="end"/>
        </w:r>
      </w:hyperlink>
    </w:p>
    <w:p w14:paraId="6249B932" w14:textId="165C9814" w:rsidR="00B81FC7" w:rsidRDefault="0095501A">
      <w:pPr>
        <w:pStyle w:val="14"/>
        <w:rPr>
          <w:rFonts w:asciiTheme="minorHAnsi" w:eastAsiaTheme="minorEastAsia" w:hAnsiTheme="minorHAnsi" w:cstheme="minorBidi"/>
          <w:color w:val="auto"/>
          <w:sz w:val="22"/>
          <w:szCs w:val="22"/>
          <w:lang w:eastAsia="ru-RU"/>
        </w:rPr>
      </w:pPr>
      <w:hyperlink w:anchor="_Toc146035962" w:history="1">
        <w:r w:rsidR="00B81FC7" w:rsidRPr="00DC5AAD">
          <w:rPr>
            <w:rStyle w:val="a5"/>
          </w:rPr>
          <w:t>5.</w:t>
        </w:r>
        <w:r w:rsidR="00B81FC7">
          <w:rPr>
            <w:rFonts w:asciiTheme="minorHAnsi" w:eastAsiaTheme="minorEastAsia" w:hAnsiTheme="minorHAnsi" w:cstheme="minorBidi"/>
            <w:color w:val="auto"/>
            <w:sz w:val="22"/>
            <w:szCs w:val="22"/>
            <w:lang w:eastAsia="ru-RU"/>
          </w:rPr>
          <w:tab/>
        </w:r>
        <w:r w:rsidR="00B81FC7" w:rsidRPr="00DC5AAD">
          <w:rPr>
            <w:rStyle w:val="a5"/>
          </w:rPr>
          <w:t>Порядок оформления заявок</w:t>
        </w:r>
        <w:r w:rsidR="00B81FC7">
          <w:rPr>
            <w:webHidden/>
          </w:rPr>
          <w:tab/>
        </w:r>
        <w:r w:rsidR="00B81FC7">
          <w:rPr>
            <w:webHidden/>
          </w:rPr>
          <w:fldChar w:fldCharType="begin"/>
        </w:r>
        <w:r w:rsidR="00B81FC7">
          <w:rPr>
            <w:webHidden/>
          </w:rPr>
          <w:instrText xml:space="preserve"> PAGEREF _Toc146035962 \h </w:instrText>
        </w:r>
        <w:r w:rsidR="00B81FC7">
          <w:rPr>
            <w:webHidden/>
          </w:rPr>
        </w:r>
        <w:r w:rsidR="00B81FC7">
          <w:rPr>
            <w:webHidden/>
          </w:rPr>
          <w:fldChar w:fldCharType="separate"/>
        </w:r>
        <w:r w:rsidR="00443545">
          <w:rPr>
            <w:webHidden/>
          </w:rPr>
          <w:t>9</w:t>
        </w:r>
        <w:r w:rsidR="00B81FC7">
          <w:rPr>
            <w:webHidden/>
          </w:rPr>
          <w:fldChar w:fldCharType="end"/>
        </w:r>
      </w:hyperlink>
    </w:p>
    <w:p w14:paraId="4152AA9A" w14:textId="3813F951" w:rsidR="00B81FC7" w:rsidRDefault="0095501A">
      <w:pPr>
        <w:pStyle w:val="14"/>
        <w:rPr>
          <w:rFonts w:asciiTheme="minorHAnsi" w:eastAsiaTheme="minorEastAsia" w:hAnsiTheme="minorHAnsi" w:cstheme="minorBidi"/>
          <w:color w:val="auto"/>
          <w:sz w:val="22"/>
          <w:szCs w:val="22"/>
          <w:lang w:eastAsia="ru-RU"/>
        </w:rPr>
      </w:pPr>
      <w:hyperlink w:anchor="_Toc146035963" w:history="1">
        <w:r w:rsidR="00B81FC7" w:rsidRPr="00DC5AAD">
          <w:rPr>
            <w:rStyle w:val="a5"/>
          </w:rPr>
          <w:t>6.</w:t>
        </w:r>
        <w:r w:rsidR="00B81FC7">
          <w:rPr>
            <w:rFonts w:asciiTheme="minorHAnsi" w:eastAsiaTheme="minorEastAsia" w:hAnsiTheme="minorHAnsi" w:cstheme="minorBidi"/>
            <w:color w:val="auto"/>
            <w:sz w:val="22"/>
            <w:szCs w:val="22"/>
            <w:lang w:eastAsia="ru-RU"/>
          </w:rPr>
          <w:tab/>
        </w:r>
        <w:r w:rsidR="00B81FC7" w:rsidRPr="00DC5AAD">
          <w:rPr>
            <w:rStyle w:val="a5"/>
          </w:rPr>
          <w:t>Порядок подачи заявки на участие в отборе</w:t>
        </w:r>
        <w:r w:rsidR="00B81FC7">
          <w:rPr>
            <w:webHidden/>
          </w:rPr>
          <w:tab/>
        </w:r>
        <w:r w:rsidR="00B81FC7">
          <w:rPr>
            <w:webHidden/>
          </w:rPr>
          <w:fldChar w:fldCharType="begin"/>
        </w:r>
        <w:r w:rsidR="00B81FC7">
          <w:rPr>
            <w:webHidden/>
          </w:rPr>
          <w:instrText xml:space="preserve"> PAGEREF _Toc146035963 \h </w:instrText>
        </w:r>
        <w:r w:rsidR="00B81FC7">
          <w:rPr>
            <w:webHidden/>
          </w:rPr>
        </w:r>
        <w:r w:rsidR="00B81FC7">
          <w:rPr>
            <w:webHidden/>
          </w:rPr>
          <w:fldChar w:fldCharType="separate"/>
        </w:r>
        <w:r w:rsidR="00443545">
          <w:rPr>
            <w:webHidden/>
          </w:rPr>
          <w:t>12</w:t>
        </w:r>
        <w:r w:rsidR="00B81FC7">
          <w:rPr>
            <w:webHidden/>
          </w:rPr>
          <w:fldChar w:fldCharType="end"/>
        </w:r>
      </w:hyperlink>
    </w:p>
    <w:p w14:paraId="1B679DF4" w14:textId="78F1E6F7" w:rsidR="00B81FC7" w:rsidRDefault="0095501A">
      <w:pPr>
        <w:pStyle w:val="14"/>
        <w:rPr>
          <w:rFonts w:asciiTheme="minorHAnsi" w:eastAsiaTheme="minorEastAsia" w:hAnsiTheme="minorHAnsi" w:cstheme="minorBidi"/>
          <w:color w:val="auto"/>
          <w:sz w:val="22"/>
          <w:szCs w:val="22"/>
          <w:lang w:eastAsia="ru-RU"/>
        </w:rPr>
      </w:pPr>
      <w:hyperlink w:anchor="_Toc146035964" w:history="1">
        <w:r w:rsidR="00B81FC7" w:rsidRPr="00DC5AAD">
          <w:rPr>
            <w:rStyle w:val="a5"/>
          </w:rPr>
          <w:t>7.</w:t>
        </w:r>
        <w:r w:rsidR="00B81FC7">
          <w:rPr>
            <w:rFonts w:asciiTheme="minorHAnsi" w:eastAsiaTheme="minorEastAsia" w:hAnsiTheme="minorHAnsi" w:cstheme="minorBidi"/>
            <w:color w:val="auto"/>
            <w:sz w:val="22"/>
            <w:szCs w:val="22"/>
            <w:lang w:eastAsia="ru-RU"/>
          </w:rPr>
          <w:tab/>
        </w:r>
        <w:r w:rsidR="00B81FC7" w:rsidRPr="00DC5AAD">
          <w:rPr>
            <w:rStyle w:val="a5"/>
          </w:rPr>
          <w:t>Порядок внесения изменений в заявки, отзыва и возврата заявок</w:t>
        </w:r>
        <w:r w:rsidR="00B81FC7">
          <w:rPr>
            <w:webHidden/>
          </w:rPr>
          <w:tab/>
        </w:r>
        <w:r w:rsidR="00B81FC7">
          <w:rPr>
            <w:webHidden/>
          </w:rPr>
          <w:fldChar w:fldCharType="begin"/>
        </w:r>
        <w:r w:rsidR="00B81FC7">
          <w:rPr>
            <w:webHidden/>
          </w:rPr>
          <w:instrText xml:space="preserve"> PAGEREF _Toc146035964 \h </w:instrText>
        </w:r>
        <w:r w:rsidR="00B81FC7">
          <w:rPr>
            <w:webHidden/>
          </w:rPr>
        </w:r>
        <w:r w:rsidR="00B81FC7">
          <w:rPr>
            <w:webHidden/>
          </w:rPr>
          <w:fldChar w:fldCharType="separate"/>
        </w:r>
        <w:r w:rsidR="00443545">
          <w:rPr>
            <w:webHidden/>
          </w:rPr>
          <w:t>13</w:t>
        </w:r>
        <w:r w:rsidR="00B81FC7">
          <w:rPr>
            <w:webHidden/>
          </w:rPr>
          <w:fldChar w:fldCharType="end"/>
        </w:r>
      </w:hyperlink>
    </w:p>
    <w:p w14:paraId="71236278" w14:textId="0C783053" w:rsidR="00B81FC7" w:rsidRDefault="0095501A">
      <w:pPr>
        <w:pStyle w:val="14"/>
        <w:rPr>
          <w:rFonts w:asciiTheme="minorHAnsi" w:eastAsiaTheme="minorEastAsia" w:hAnsiTheme="minorHAnsi" w:cstheme="minorBidi"/>
          <w:color w:val="auto"/>
          <w:sz w:val="22"/>
          <w:szCs w:val="22"/>
          <w:lang w:eastAsia="ru-RU"/>
        </w:rPr>
      </w:pPr>
      <w:hyperlink w:anchor="_Toc146035965" w:history="1">
        <w:r w:rsidR="00B81FC7" w:rsidRPr="00DC5AAD">
          <w:rPr>
            <w:rStyle w:val="a5"/>
          </w:rPr>
          <w:t>8. Порядок вскрытия заявок (открытие доступа к заявкам)</w:t>
        </w:r>
        <w:r w:rsidR="00B81FC7">
          <w:rPr>
            <w:webHidden/>
          </w:rPr>
          <w:tab/>
        </w:r>
        <w:r w:rsidR="00B81FC7">
          <w:rPr>
            <w:webHidden/>
          </w:rPr>
          <w:fldChar w:fldCharType="begin"/>
        </w:r>
        <w:r w:rsidR="00B81FC7">
          <w:rPr>
            <w:webHidden/>
          </w:rPr>
          <w:instrText xml:space="preserve"> PAGEREF _Toc146035965 \h </w:instrText>
        </w:r>
        <w:r w:rsidR="00B81FC7">
          <w:rPr>
            <w:webHidden/>
          </w:rPr>
        </w:r>
        <w:r w:rsidR="00B81FC7">
          <w:rPr>
            <w:webHidden/>
          </w:rPr>
          <w:fldChar w:fldCharType="separate"/>
        </w:r>
        <w:r w:rsidR="00443545">
          <w:rPr>
            <w:webHidden/>
          </w:rPr>
          <w:t>14</w:t>
        </w:r>
        <w:r w:rsidR="00B81FC7">
          <w:rPr>
            <w:webHidden/>
          </w:rPr>
          <w:fldChar w:fldCharType="end"/>
        </w:r>
      </w:hyperlink>
    </w:p>
    <w:p w14:paraId="758584B6" w14:textId="31C20A17" w:rsidR="00B81FC7" w:rsidRDefault="0095501A">
      <w:pPr>
        <w:pStyle w:val="14"/>
        <w:rPr>
          <w:rFonts w:asciiTheme="minorHAnsi" w:eastAsiaTheme="minorEastAsia" w:hAnsiTheme="minorHAnsi" w:cstheme="minorBidi"/>
          <w:color w:val="auto"/>
          <w:sz w:val="22"/>
          <w:szCs w:val="22"/>
          <w:lang w:eastAsia="ru-RU"/>
        </w:rPr>
      </w:pPr>
      <w:hyperlink w:anchor="_Toc146035966" w:history="1">
        <w:r w:rsidR="00B81FC7" w:rsidRPr="00DC5AAD">
          <w:rPr>
            <w:rStyle w:val="a5"/>
          </w:rPr>
          <w:t>9. Рассмотрение и оценка заявок</w:t>
        </w:r>
        <w:r w:rsidR="00B81FC7">
          <w:rPr>
            <w:webHidden/>
          </w:rPr>
          <w:tab/>
        </w:r>
        <w:r w:rsidR="00B81FC7">
          <w:rPr>
            <w:webHidden/>
          </w:rPr>
          <w:fldChar w:fldCharType="begin"/>
        </w:r>
        <w:r w:rsidR="00B81FC7">
          <w:rPr>
            <w:webHidden/>
          </w:rPr>
          <w:instrText xml:space="preserve"> PAGEREF _Toc146035966 \h </w:instrText>
        </w:r>
        <w:r w:rsidR="00B81FC7">
          <w:rPr>
            <w:webHidden/>
          </w:rPr>
        </w:r>
        <w:r w:rsidR="00B81FC7">
          <w:rPr>
            <w:webHidden/>
          </w:rPr>
          <w:fldChar w:fldCharType="separate"/>
        </w:r>
        <w:r w:rsidR="00443545">
          <w:rPr>
            <w:webHidden/>
          </w:rPr>
          <w:t>14</w:t>
        </w:r>
        <w:r w:rsidR="00B81FC7">
          <w:rPr>
            <w:webHidden/>
          </w:rPr>
          <w:fldChar w:fldCharType="end"/>
        </w:r>
      </w:hyperlink>
    </w:p>
    <w:p w14:paraId="1E412258" w14:textId="1297A906" w:rsidR="00B81FC7" w:rsidRDefault="0095501A">
      <w:pPr>
        <w:pStyle w:val="14"/>
        <w:rPr>
          <w:rFonts w:asciiTheme="minorHAnsi" w:eastAsiaTheme="minorEastAsia" w:hAnsiTheme="minorHAnsi" w:cstheme="minorBidi"/>
          <w:color w:val="auto"/>
          <w:sz w:val="22"/>
          <w:szCs w:val="22"/>
          <w:lang w:eastAsia="ru-RU"/>
        </w:rPr>
      </w:pPr>
      <w:hyperlink w:anchor="_Toc146035967" w:history="1">
        <w:r w:rsidR="00B81FC7" w:rsidRPr="00DC5AAD">
          <w:rPr>
            <w:rStyle w:val="a5"/>
          </w:rPr>
          <w:t>10. Порядок заключения соглашения о предоставлении гранта</w:t>
        </w:r>
        <w:r w:rsidR="00B81FC7">
          <w:rPr>
            <w:webHidden/>
          </w:rPr>
          <w:tab/>
        </w:r>
        <w:r w:rsidR="00B81FC7">
          <w:rPr>
            <w:webHidden/>
          </w:rPr>
          <w:fldChar w:fldCharType="begin"/>
        </w:r>
        <w:r w:rsidR="00B81FC7">
          <w:rPr>
            <w:webHidden/>
          </w:rPr>
          <w:instrText xml:space="preserve"> PAGEREF _Toc146035967 \h </w:instrText>
        </w:r>
        <w:r w:rsidR="00B81FC7">
          <w:rPr>
            <w:webHidden/>
          </w:rPr>
        </w:r>
        <w:r w:rsidR="00B81FC7">
          <w:rPr>
            <w:webHidden/>
          </w:rPr>
          <w:fldChar w:fldCharType="separate"/>
        </w:r>
        <w:r w:rsidR="00443545">
          <w:rPr>
            <w:webHidden/>
          </w:rPr>
          <w:t>23</w:t>
        </w:r>
        <w:r w:rsidR="00B81FC7">
          <w:rPr>
            <w:webHidden/>
          </w:rPr>
          <w:fldChar w:fldCharType="end"/>
        </w:r>
      </w:hyperlink>
    </w:p>
    <w:p w14:paraId="43CF56EC" w14:textId="791CC473" w:rsidR="00B81FC7" w:rsidRDefault="0095501A">
      <w:pPr>
        <w:pStyle w:val="14"/>
        <w:rPr>
          <w:rFonts w:asciiTheme="minorHAnsi" w:eastAsiaTheme="minorEastAsia" w:hAnsiTheme="minorHAnsi" w:cstheme="minorBidi"/>
          <w:color w:val="auto"/>
          <w:sz w:val="22"/>
          <w:szCs w:val="22"/>
          <w:lang w:eastAsia="ru-RU"/>
        </w:rPr>
      </w:pPr>
      <w:hyperlink w:anchor="_Toc146035968" w:history="1">
        <w:r w:rsidR="00B81FC7" w:rsidRPr="00DC5AAD">
          <w:rPr>
            <w:rStyle w:val="a5"/>
          </w:rPr>
          <w:t>11. Порядок внесения изменений в объявление</w:t>
        </w:r>
        <w:r w:rsidR="00B81FC7">
          <w:rPr>
            <w:webHidden/>
          </w:rPr>
          <w:tab/>
        </w:r>
        <w:r w:rsidR="00B81FC7">
          <w:rPr>
            <w:webHidden/>
          </w:rPr>
          <w:fldChar w:fldCharType="begin"/>
        </w:r>
        <w:r w:rsidR="00B81FC7">
          <w:rPr>
            <w:webHidden/>
          </w:rPr>
          <w:instrText xml:space="preserve"> PAGEREF _Toc146035968 \h </w:instrText>
        </w:r>
        <w:r w:rsidR="00B81FC7">
          <w:rPr>
            <w:webHidden/>
          </w:rPr>
        </w:r>
        <w:r w:rsidR="00B81FC7">
          <w:rPr>
            <w:webHidden/>
          </w:rPr>
          <w:fldChar w:fldCharType="separate"/>
        </w:r>
        <w:r w:rsidR="00443545">
          <w:rPr>
            <w:webHidden/>
          </w:rPr>
          <w:t>25</w:t>
        </w:r>
        <w:r w:rsidR="00B81FC7">
          <w:rPr>
            <w:webHidden/>
          </w:rPr>
          <w:fldChar w:fldCharType="end"/>
        </w:r>
      </w:hyperlink>
    </w:p>
    <w:p w14:paraId="0446641E" w14:textId="2E4FBF21" w:rsidR="00B81FC7" w:rsidRDefault="0095501A">
      <w:pPr>
        <w:pStyle w:val="14"/>
        <w:rPr>
          <w:rFonts w:asciiTheme="minorHAnsi" w:eastAsiaTheme="minorEastAsia" w:hAnsiTheme="minorHAnsi" w:cstheme="minorBidi"/>
          <w:color w:val="auto"/>
          <w:sz w:val="22"/>
          <w:szCs w:val="22"/>
          <w:lang w:eastAsia="ru-RU"/>
        </w:rPr>
      </w:pPr>
      <w:hyperlink w:anchor="_Toc146035969" w:history="1">
        <w:r w:rsidR="00B81FC7" w:rsidRPr="00DC5AAD">
          <w:rPr>
            <w:rStyle w:val="a5"/>
          </w:rPr>
          <w:t>12. Порядок разъяснения положений объявления</w:t>
        </w:r>
        <w:r w:rsidR="00B81FC7">
          <w:rPr>
            <w:webHidden/>
          </w:rPr>
          <w:tab/>
        </w:r>
        <w:r w:rsidR="00B81FC7">
          <w:rPr>
            <w:webHidden/>
          </w:rPr>
          <w:fldChar w:fldCharType="begin"/>
        </w:r>
        <w:r w:rsidR="00B81FC7">
          <w:rPr>
            <w:webHidden/>
          </w:rPr>
          <w:instrText xml:space="preserve"> PAGEREF _Toc146035969 \h </w:instrText>
        </w:r>
        <w:r w:rsidR="00B81FC7">
          <w:rPr>
            <w:webHidden/>
          </w:rPr>
        </w:r>
        <w:r w:rsidR="00B81FC7">
          <w:rPr>
            <w:webHidden/>
          </w:rPr>
          <w:fldChar w:fldCharType="separate"/>
        </w:r>
        <w:r w:rsidR="00443545">
          <w:rPr>
            <w:webHidden/>
          </w:rPr>
          <w:t>25</w:t>
        </w:r>
        <w:r w:rsidR="00B81FC7">
          <w:rPr>
            <w:webHidden/>
          </w:rPr>
          <w:fldChar w:fldCharType="end"/>
        </w:r>
      </w:hyperlink>
    </w:p>
    <w:p w14:paraId="1B7B9836" w14:textId="237C70F5" w:rsidR="00B81FC7" w:rsidRDefault="0095501A">
      <w:pPr>
        <w:pStyle w:val="14"/>
        <w:rPr>
          <w:rFonts w:asciiTheme="minorHAnsi" w:eastAsiaTheme="minorEastAsia" w:hAnsiTheme="minorHAnsi" w:cstheme="minorBidi"/>
          <w:color w:val="auto"/>
          <w:sz w:val="22"/>
          <w:szCs w:val="22"/>
          <w:lang w:eastAsia="ru-RU"/>
        </w:rPr>
      </w:pPr>
      <w:hyperlink w:anchor="_Toc146035970" w:history="1">
        <w:r w:rsidR="00B81FC7" w:rsidRPr="00DC5AAD">
          <w:rPr>
            <w:rStyle w:val="a5"/>
          </w:rPr>
          <w:t>13. Требования к характеристикам (показателям, необходимым для достижения результата предоставления гранта)</w:t>
        </w:r>
        <w:r w:rsidR="00B81FC7">
          <w:rPr>
            <w:webHidden/>
          </w:rPr>
          <w:tab/>
        </w:r>
        <w:r w:rsidR="00B81FC7">
          <w:rPr>
            <w:webHidden/>
          </w:rPr>
          <w:fldChar w:fldCharType="begin"/>
        </w:r>
        <w:r w:rsidR="00B81FC7">
          <w:rPr>
            <w:webHidden/>
          </w:rPr>
          <w:instrText xml:space="preserve"> PAGEREF _Toc146035970 \h </w:instrText>
        </w:r>
        <w:r w:rsidR="00B81FC7">
          <w:rPr>
            <w:webHidden/>
          </w:rPr>
        </w:r>
        <w:r w:rsidR="00B81FC7">
          <w:rPr>
            <w:webHidden/>
          </w:rPr>
          <w:fldChar w:fldCharType="separate"/>
        </w:r>
        <w:r w:rsidR="00443545">
          <w:rPr>
            <w:webHidden/>
          </w:rPr>
          <w:t>26</w:t>
        </w:r>
        <w:r w:rsidR="00B81FC7">
          <w:rPr>
            <w:webHidden/>
          </w:rPr>
          <w:fldChar w:fldCharType="end"/>
        </w:r>
      </w:hyperlink>
    </w:p>
    <w:p w14:paraId="6F8B03C4" w14:textId="1165F58D" w:rsidR="00B81FC7" w:rsidRDefault="0095501A">
      <w:pPr>
        <w:pStyle w:val="14"/>
        <w:rPr>
          <w:rFonts w:asciiTheme="minorHAnsi" w:eastAsiaTheme="minorEastAsia" w:hAnsiTheme="minorHAnsi" w:cstheme="minorBidi"/>
          <w:color w:val="auto"/>
          <w:sz w:val="22"/>
          <w:szCs w:val="22"/>
          <w:lang w:eastAsia="ru-RU"/>
        </w:rPr>
      </w:pPr>
      <w:hyperlink w:anchor="_Toc146035971" w:history="1">
        <w:r w:rsidR="00B81FC7" w:rsidRPr="00DC5AAD">
          <w:rPr>
            <w:rStyle w:val="a5"/>
          </w:rPr>
          <w:t>ФОРМЫ ДЛЯ ЗАПОЛНЕНИЯ ПРИ ПОДАЧЕ ЗАЯВКИ НА УЧАСТИЕ В ОТБОРЕ</w:t>
        </w:r>
        <w:r w:rsidR="00B81FC7">
          <w:rPr>
            <w:webHidden/>
          </w:rPr>
          <w:tab/>
        </w:r>
        <w:r w:rsidR="00B81FC7">
          <w:rPr>
            <w:webHidden/>
          </w:rPr>
          <w:fldChar w:fldCharType="begin"/>
        </w:r>
        <w:r w:rsidR="00B81FC7">
          <w:rPr>
            <w:webHidden/>
          </w:rPr>
          <w:instrText xml:space="preserve"> PAGEREF _Toc146035971 \h </w:instrText>
        </w:r>
        <w:r w:rsidR="00B81FC7">
          <w:rPr>
            <w:webHidden/>
          </w:rPr>
        </w:r>
        <w:r w:rsidR="00B81FC7">
          <w:rPr>
            <w:webHidden/>
          </w:rPr>
          <w:fldChar w:fldCharType="separate"/>
        </w:r>
        <w:r w:rsidR="00443545">
          <w:rPr>
            <w:webHidden/>
          </w:rPr>
          <w:t>28</w:t>
        </w:r>
        <w:r w:rsidR="00B81FC7">
          <w:rPr>
            <w:webHidden/>
          </w:rPr>
          <w:fldChar w:fldCharType="end"/>
        </w:r>
      </w:hyperlink>
    </w:p>
    <w:p w14:paraId="431C603A" w14:textId="1031A3D7" w:rsidR="00B81FC7" w:rsidRDefault="0095501A">
      <w:pPr>
        <w:pStyle w:val="14"/>
        <w:rPr>
          <w:rFonts w:asciiTheme="minorHAnsi" w:eastAsiaTheme="minorEastAsia" w:hAnsiTheme="minorHAnsi" w:cstheme="minorBidi"/>
          <w:color w:val="auto"/>
          <w:sz w:val="22"/>
          <w:szCs w:val="22"/>
          <w:lang w:eastAsia="ru-RU"/>
        </w:rPr>
      </w:pPr>
      <w:hyperlink w:anchor="_Toc146035972" w:history="1">
        <w:r w:rsidR="00B81FC7" w:rsidRPr="00DC5AAD">
          <w:rPr>
            <w:rStyle w:val="a5"/>
          </w:rPr>
          <w:t>ФОРМА 1. СОПРОВОДИТЕЛЬНОЕ ПИСЬМО</w:t>
        </w:r>
        <w:r w:rsidR="00B81FC7">
          <w:rPr>
            <w:webHidden/>
          </w:rPr>
          <w:tab/>
        </w:r>
        <w:r w:rsidR="00B81FC7">
          <w:rPr>
            <w:webHidden/>
          </w:rPr>
          <w:fldChar w:fldCharType="begin"/>
        </w:r>
        <w:r w:rsidR="00B81FC7">
          <w:rPr>
            <w:webHidden/>
          </w:rPr>
          <w:instrText xml:space="preserve"> PAGEREF _Toc146035972 \h </w:instrText>
        </w:r>
        <w:r w:rsidR="00B81FC7">
          <w:rPr>
            <w:webHidden/>
          </w:rPr>
        </w:r>
        <w:r w:rsidR="00B81FC7">
          <w:rPr>
            <w:webHidden/>
          </w:rPr>
          <w:fldChar w:fldCharType="separate"/>
        </w:r>
        <w:r w:rsidR="00443545">
          <w:rPr>
            <w:webHidden/>
          </w:rPr>
          <w:t>28</w:t>
        </w:r>
        <w:r w:rsidR="00B81FC7">
          <w:rPr>
            <w:webHidden/>
          </w:rPr>
          <w:fldChar w:fldCharType="end"/>
        </w:r>
      </w:hyperlink>
    </w:p>
    <w:p w14:paraId="32A46BCF" w14:textId="64CE1FEC" w:rsidR="00B81FC7" w:rsidRDefault="0095501A">
      <w:pPr>
        <w:pStyle w:val="14"/>
        <w:rPr>
          <w:rFonts w:asciiTheme="minorHAnsi" w:eastAsiaTheme="minorEastAsia" w:hAnsiTheme="minorHAnsi" w:cstheme="minorBidi"/>
          <w:color w:val="auto"/>
          <w:sz w:val="22"/>
          <w:szCs w:val="22"/>
          <w:lang w:eastAsia="ru-RU"/>
        </w:rPr>
      </w:pPr>
      <w:hyperlink w:anchor="_Toc146035973" w:history="1">
        <w:r w:rsidR="00B81FC7" w:rsidRPr="00DC5AAD">
          <w:rPr>
            <w:rStyle w:val="a5"/>
          </w:rPr>
          <w:t>ФОРМА 2. ЗАЯВКА НА УЧАСТИЕ В ОТБОРЕ</w:t>
        </w:r>
        <w:r w:rsidR="00B81FC7">
          <w:rPr>
            <w:webHidden/>
          </w:rPr>
          <w:tab/>
        </w:r>
        <w:r w:rsidR="00B81FC7">
          <w:rPr>
            <w:webHidden/>
          </w:rPr>
          <w:fldChar w:fldCharType="begin"/>
        </w:r>
        <w:r w:rsidR="00B81FC7">
          <w:rPr>
            <w:webHidden/>
          </w:rPr>
          <w:instrText xml:space="preserve"> PAGEREF _Toc146035973 \h </w:instrText>
        </w:r>
        <w:r w:rsidR="00B81FC7">
          <w:rPr>
            <w:webHidden/>
          </w:rPr>
        </w:r>
        <w:r w:rsidR="00B81FC7">
          <w:rPr>
            <w:webHidden/>
          </w:rPr>
          <w:fldChar w:fldCharType="separate"/>
        </w:r>
        <w:r w:rsidR="00443545">
          <w:rPr>
            <w:webHidden/>
          </w:rPr>
          <w:t>32</w:t>
        </w:r>
        <w:r w:rsidR="00B81FC7">
          <w:rPr>
            <w:webHidden/>
          </w:rPr>
          <w:fldChar w:fldCharType="end"/>
        </w:r>
      </w:hyperlink>
    </w:p>
    <w:p w14:paraId="68C8BCC3" w14:textId="24531391" w:rsidR="00B81FC7" w:rsidRDefault="0095501A">
      <w:pPr>
        <w:pStyle w:val="14"/>
        <w:rPr>
          <w:rFonts w:asciiTheme="minorHAnsi" w:eastAsiaTheme="minorEastAsia" w:hAnsiTheme="minorHAnsi" w:cstheme="minorBidi"/>
          <w:color w:val="auto"/>
          <w:sz w:val="22"/>
          <w:szCs w:val="22"/>
          <w:lang w:eastAsia="ru-RU"/>
        </w:rPr>
      </w:pPr>
      <w:hyperlink w:anchor="_Toc146035974" w:history="1">
        <w:r w:rsidR="00B81FC7" w:rsidRPr="00DC5AAD">
          <w:rPr>
            <w:rStyle w:val="a5"/>
            <w:bCs/>
            <w:iCs/>
          </w:rPr>
          <w:t xml:space="preserve">ФОРМА 3. </w:t>
        </w:r>
        <w:r w:rsidR="00B81FC7" w:rsidRPr="00DC5AAD">
          <w:rPr>
            <w:rStyle w:val="a5"/>
            <w:bCs/>
            <w:iCs/>
            <w:caps/>
          </w:rPr>
          <w:t>Описание проекта</w:t>
        </w:r>
        <w:r w:rsidR="00B81FC7">
          <w:rPr>
            <w:webHidden/>
          </w:rPr>
          <w:tab/>
        </w:r>
        <w:r w:rsidR="00B81FC7">
          <w:rPr>
            <w:webHidden/>
          </w:rPr>
          <w:fldChar w:fldCharType="begin"/>
        </w:r>
        <w:r w:rsidR="00B81FC7">
          <w:rPr>
            <w:webHidden/>
          </w:rPr>
          <w:instrText xml:space="preserve"> PAGEREF _Toc146035974 \h </w:instrText>
        </w:r>
        <w:r w:rsidR="00B81FC7">
          <w:rPr>
            <w:webHidden/>
          </w:rPr>
        </w:r>
        <w:r w:rsidR="00B81FC7">
          <w:rPr>
            <w:webHidden/>
          </w:rPr>
          <w:fldChar w:fldCharType="separate"/>
        </w:r>
        <w:r w:rsidR="00443545">
          <w:rPr>
            <w:webHidden/>
          </w:rPr>
          <w:t>35</w:t>
        </w:r>
        <w:r w:rsidR="00B81FC7">
          <w:rPr>
            <w:webHidden/>
          </w:rPr>
          <w:fldChar w:fldCharType="end"/>
        </w:r>
      </w:hyperlink>
    </w:p>
    <w:p w14:paraId="77FE7980" w14:textId="55B919CB" w:rsidR="00B81FC7" w:rsidRDefault="0095501A">
      <w:pPr>
        <w:pStyle w:val="14"/>
        <w:rPr>
          <w:rFonts w:asciiTheme="minorHAnsi" w:eastAsiaTheme="minorEastAsia" w:hAnsiTheme="minorHAnsi" w:cstheme="minorBidi"/>
          <w:color w:val="auto"/>
          <w:sz w:val="22"/>
          <w:szCs w:val="22"/>
          <w:lang w:eastAsia="ru-RU"/>
        </w:rPr>
      </w:pPr>
      <w:hyperlink w:anchor="_Toc146035975" w:history="1">
        <w:r w:rsidR="00B81FC7" w:rsidRPr="00DC5AAD">
          <w:rPr>
            <w:rStyle w:val="a5"/>
            <w:bCs/>
            <w:iCs/>
          </w:rPr>
          <w:t>ФОРМА 4. СВЕДЕНИЯ ОБ ОПЫТЕ И КВАЛИФИКАЦИИ</w:t>
        </w:r>
        <w:r w:rsidR="00B81FC7">
          <w:rPr>
            <w:webHidden/>
          </w:rPr>
          <w:tab/>
        </w:r>
        <w:r w:rsidR="00B81FC7">
          <w:rPr>
            <w:webHidden/>
          </w:rPr>
          <w:fldChar w:fldCharType="begin"/>
        </w:r>
        <w:r w:rsidR="00B81FC7">
          <w:rPr>
            <w:webHidden/>
          </w:rPr>
          <w:instrText xml:space="preserve"> PAGEREF _Toc146035975 \h </w:instrText>
        </w:r>
        <w:r w:rsidR="00B81FC7">
          <w:rPr>
            <w:webHidden/>
          </w:rPr>
        </w:r>
        <w:r w:rsidR="00B81FC7">
          <w:rPr>
            <w:webHidden/>
          </w:rPr>
          <w:fldChar w:fldCharType="separate"/>
        </w:r>
        <w:r w:rsidR="00443545">
          <w:rPr>
            <w:webHidden/>
          </w:rPr>
          <w:t>49</w:t>
        </w:r>
        <w:r w:rsidR="00B81FC7">
          <w:rPr>
            <w:webHidden/>
          </w:rPr>
          <w:fldChar w:fldCharType="end"/>
        </w:r>
      </w:hyperlink>
    </w:p>
    <w:p w14:paraId="78881C95" w14:textId="2C28AD01" w:rsidR="00B81FC7" w:rsidRDefault="0095501A">
      <w:pPr>
        <w:pStyle w:val="14"/>
        <w:rPr>
          <w:rFonts w:asciiTheme="minorHAnsi" w:eastAsiaTheme="minorEastAsia" w:hAnsiTheme="minorHAnsi" w:cstheme="minorBidi"/>
          <w:color w:val="auto"/>
          <w:sz w:val="22"/>
          <w:szCs w:val="22"/>
          <w:lang w:eastAsia="ru-RU"/>
        </w:rPr>
      </w:pPr>
      <w:hyperlink w:anchor="_Toc146035976" w:history="1">
        <w:r w:rsidR="00B81FC7" w:rsidRPr="00DC5AAD">
          <w:rPr>
            <w:rStyle w:val="a5"/>
            <w:bCs/>
            <w:iCs/>
          </w:rPr>
          <w:t>ФОРМА 5. СВЕДЕНИЯ О КВАЛИФИКАЦИИ ИНДУСТРИАЛЬНОГО ПАРТНЕРА</w:t>
        </w:r>
        <w:r w:rsidR="00B81FC7">
          <w:rPr>
            <w:webHidden/>
          </w:rPr>
          <w:tab/>
        </w:r>
        <w:r w:rsidR="00B81FC7">
          <w:rPr>
            <w:webHidden/>
          </w:rPr>
          <w:fldChar w:fldCharType="begin"/>
        </w:r>
        <w:r w:rsidR="00B81FC7">
          <w:rPr>
            <w:webHidden/>
          </w:rPr>
          <w:instrText xml:space="preserve"> PAGEREF _Toc146035976 \h </w:instrText>
        </w:r>
        <w:r w:rsidR="00B81FC7">
          <w:rPr>
            <w:webHidden/>
          </w:rPr>
        </w:r>
        <w:r w:rsidR="00B81FC7">
          <w:rPr>
            <w:webHidden/>
          </w:rPr>
          <w:fldChar w:fldCharType="separate"/>
        </w:r>
        <w:r w:rsidR="00443545">
          <w:rPr>
            <w:webHidden/>
          </w:rPr>
          <w:t>54</w:t>
        </w:r>
        <w:r w:rsidR="00B81FC7">
          <w:rPr>
            <w:webHidden/>
          </w:rPr>
          <w:fldChar w:fldCharType="end"/>
        </w:r>
      </w:hyperlink>
    </w:p>
    <w:p w14:paraId="18BD6E5A" w14:textId="7A72AD97" w:rsidR="00B81FC7" w:rsidRDefault="0095501A">
      <w:pPr>
        <w:pStyle w:val="14"/>
        <w:rPr>
          <w:rFonts w:asciiTheme="minorHAnsi" w:eastAsiaTheme="minorEastAsia" w:hAnsiTheme="minorHAnsi" w:cstheme="minorBidi"/>
          <w:color w:val="auto"/>
          <w:sz w:val="22"/>
          <w:szCs w:val="22"/>
          <w:lang w:eastAsia="ru-RU"/>
        </w:rPr>
      </w:pPr>
      <w:hyperlink w:anchor="_Toc146035977" w:history="1">
        <w:r w:rsidR="00B81FC7" w:rsidRPr="00DC5AAD">
          <w:rPr>
            <w:rStyle w:val="a5"/>
          </w:rPr>
          <w:t xml:space="preserve">ФОРМА 6. </w:t>
        </w:r>
        <w:r w:rsidR="00B81FC7" w:rsidRPr="00DC5AAD">
          <w:rPr>
            <w:rStyle w:val="a5"/>
            <w:caps/>
          </w:rPr>
          <w:t>сОГЛАСИЕ УЧРЕДИТЕЛЯ</w:t>
        </w:r>
        <w:r w:rsidR="00B81FC7">
          <w:rPr>
            <w:webHidden/>
          </w:rPr>
          <w:tab/>
        </w:r>
        <w:r w:rsidR="00B81FC7">
          <w:rPr>
            <w:webHidden/>
          </w:rPr>
          <w:fldChar w:fldCharType="begin"/>
        </w:r>
        <w:r w:rsidR="00B81FC7">
          <w:rPr>
            <w:webHidden/>
          </w:rPr>
          <w:instrText xml:space="preserve"> PAGEREF _Toc146035977 \h </w:instrText>
        </w:r>
        <w:r w:rsidR="00B81FC7">
          <w:rPr>
            <w:webHidden/>
          </w:rPr>
        </w:r>
        <w:r w:rsidR="00B81FC7">
          <w:rPr>
            <w:webHidden/>
          </w:rPr>
          <w:fldChar w:fldCharType="separate"/>
        </w:r>
        <w:r w:rsidR="00443545">
          <w:rPr>
            <w:webHidden/>
          </w:rPr>
          <w:t>56</w:t>
        </w:r>
        <w:r w:rsidR="00B81FC7">
          <w:rPr>
            <w:webHidden/>
          </w:rPr>
          <w:fldChar w:fldCharType="end"/>
        </w:r>
      </w:hyperlink>
    </w:p>
    <w:p w14:paraId="363F2DAA" w14:textId="2FC870AF" w:rsidR="00B81FC7" w:rsidRDefault="0095501A">
      <w:pPr>
        <w:pStyle w:val="14"/>
        <w:rPr>
          <w:rFonts w:asciiTheme="minorHAnsi" w:eastAsiaTheme="minorEastAsia" w:hAnsiTheme="minorHAnsi" w:cstheme="minorBidi"/>
          <w:color w:val="auto"/>
          <w:sz w:val="22"/>
          <w:szCs w:val="22"/>
          <w:lang w:eastAsia="ru-RU"/>
        </w:rPr>
      </w:pPr>
      <w:hyperlink w:anchor="_Toc146035978" w:history="1">
        <w:r w:rsidR="00B81FC7" w:rsidRPr="00DC5AAD">
          <w:rPr>
            <w:rStyle w:val="a5"/>
          </w:rPr>
          <w:t xml:space="preserve">ФОРМА 7. </w:t>
        </w:r>
        <w:r w:rsidR="00B81FC7" w:rsidRPr="00DC5AAD">
          <w:rPr>
            <w:rStyle w:val="a5"/>
            <w:caps/>
          </w:rPr>
          <w:t>сОГЛАСИЕ на публикацию (размещение) в сети «Интернет» информации об участнике отбора</w:t>
        </w:r>
        <w:r w:rsidR="00B81FC7">
          <w:rPr>
            <w:webHidden/>
          </w:rPr>
          <w:tab/>
        </w:r>
        <w:r w:rsidR="00B81FC7">
          <w:rPr>
            <w:webHidden/>
          </w:rPr>
          <w:fldChar w:fldCharType="begin"/>
        </w:r>
        <w:r w:rsidR="00B81FC7">
          <w:rPr>
            <w:webHidden/>
          </w:rPr>
          <w:instrText xml:space="preserve"> PAGEREF _Toc146035978 \h </w:instrText>
        </w:r>
        <w:r w:rsidR="00B81FC7">
          <w:rPr>
            <w:webHidden/>
          </w:rPr>
        </w:r>
        <w:r w:rsidR="00B81FC7">
          <w:rPr>
            <w:webHidden/>
          </w:rPr>
          <w:fldChar w:fldCharType="separate"/>
        </w:r>
        <w:r w:rsidR="00443545">
          <w:rPr>
            <w:webHidden/>
          </w:rPr>
          <w:t>57</w:t>
        </w:r>
        <w:r w:rsidR="00B81FC7">
          <w:rPr>
            <w:webHidden/>
          </w:rPr>
          <w:fldChar w:fldCharType="end"/>
        </w:r>
      </w:hyperlink>
    </w:p>
    <w:p w14:paraId="30C7AABA" w14:textId="26C82390" w:rsidR="00B81FC7" w:rsidRDefault="0095501A">
      <w:pPr>
        <w:pStyle w:val="22"/>
        <w:rPr>
          <w:rFonts w:asciiTheme="minorHAnsi" w:eastAsiaTheme="minorEastAsia" w:hAnsiTheme="minorHAnsi" w:cstheme="minorBidi"/>
          <w:bCs w:val="0"/>
          <w:iCs w:val="0"/>
          <w:color w:val="auto"/>
          <w:sz w:val="22"/>
          <w:szCs w:val="22"/>
        </w:rPr>
      </w:pPr>
      <w:hyperlink w:anchor="_Toc146035979" w:history="1">
        <w:r w:rsidR="00B81FC7" w:rsidRPr="00DC5AAD">
          <w:rPr>
            <w:rStyle w:val="a5"/>
          </w:rPr>
          <w:t>ФОРМА 8. ПРЕДВАРИТЕЛЬНЫЙ ДОГОВОР МЕЖДУ УЧАСТНИКОМ ОТБОРА И ИНДУСТРИАЛЬНЫМ ПАРТНЕРОМ</w:t>
        </w:r>
        <w:r w:rsidR="00B81FC7">
          <w:rPr>
            <w:webHidden/>
          </w:rPr>
          <w:tab/>
        </w:r>
        <w:r w:rsidR="00B81FC7">
          <w:rPr>
            <w:webHidden/>
          </w:rPr>
          <w:fldChar w:fldCharType="begin"/>
        </w:r>
        <w:r w:rsidR="00B81FC7">
          <w:rPr>
            <w:webHidden/>
          </w:rPr>
          <w:instrText xml:space="preserve"> PAGEREF _Toc146035979 \h </w:instrText>
        </w:r>
        <w:r w:rsidR="00B81FC7">
          <w:rPr>
            <w:webHidden/>
          </w:rPr>
        </w:r>
        <w:r w:rsidR="00B81FC7">
          <w:rPr>
            <w:webHidden/>
          </w:rPr>
          <w:fldChar w:fldCharType="separate"/>
        </w:r>
        <w:r w:rsidR="00443545">
          <w:rPr>
            <w:webHidden/>
          </w:rPr>
          <w:t>58</w:t>
        </w:r>
        <w:r w:rsidR="00B81FC7">
          <w:rPr>
            <w:webHidden/>
          </w:rPr>
          <w:fldChar w:fldCharType="end"/>
        </w:r>
      </w:hyperlink>
    </w:p>
    <w:p w14:paraId="76ED5E7C" w14:textId="13BE76C8" w:rsidR="00B81FC7" w:rsidRDefault="0095501A">
      <w:pPr>
        <w:pStyle w:val="14"/>
        <w:rPr>
          <w:rFonts w:asciiTheme="minorHAnsi" w:eastAsiaTheme="minorEastAsia" w:hAnsiTheme="minorHAnsi" w:cstheme="minorBidi"/>
          <w:color w:val="auto"/>
          <w:sz w:val="22"/>
          <w:szCs w:val="22"/>
          <w:lang w:eastAsia="ru-RU"/>
        </w:rPr>
      </w:pPr>
      <w:hyperlink w:anchor="_Toc146035980" w:history="1">
        <w:r w:rsidR="00B81FC7" w:rsidRPr="00DC5AAD">
          <w:rPr>
            <w:rStyle w:val="a5"/>
            <w:rFonts w:eastAsia="Courier New" w:cs="Courier New"/>
            <w:lang w:eastAsia="ru-RU"/>
          </w:rPr>
          <w:t xml:space="preserve">ТРЕБОВАНИЯ </w:t>
        </w:r>
        <w:r w:rsidR="00B81FC7" w:rsidRPr="00DC5AAD">
          <w:rPr>
            <w:rStyle w:val="a5"/>
          </w:rPr>
          <w:t>К СТРУКТУРЕ И СОДЕРЖАНИЮ ОТДЕЛЬНЫХ РАЗДЕЛОВ ПРИ ОПИСАНИИ ПРОЕКТА</w:t>
        </w:r>
        <w:r w:rsidR="00B81FC7">
          <w:rPr>
            <w:webHidden/>
          </w:rPr>
          <w:tab/>
        </w:r>
        <w:r w:rsidR="00B81FC7">
          <w:rPr>
            <w:webHidden/>
          </w:rPr>
          <w:fldChar w:fldCharType="begin"/>
        </w:r>
        <w:r w:rsidR="00B81FC7">
          <w:rPr>
            <w:webHidden/>
          </w:rPr>
          <w:instrText xml:space="preserve"> PAGEREF _Toc146035980 \h </w:instrText>
        </w:r>
        <w:r w:rsidR="00B81FC7">
          <w:rPr>
            <w:webHidden/>
          </w:rPr>
        </w:r>
        <w:r w:rsidR="00B81FC7">
          <w:rPr>
            <w:webHidden/>
          </w:rPr>
          <w:fldChar w:fldCharType="separate"/>
        </w:r>
        <w:r w:rsidR="00443545">
          <w:rPr>
            <w:webHidden/>
          </w:rPr>
          <w:t>64</w:t>
        </w:r>
        <w:r w:rsidR="00B81FC7">
          <w:rPr>
            <w:webHidden/>
          </w:rPr>
          <w:fldChar w:fldCharType="end"/>
        </w:r>
      </w:hyperlink>
    </w:p>
    <w:p w14:paraId="0B4EAEBD" w14:textId="77777777" w:rsidR="001842BA" w:rsidRPr="003A44F3" w:rsidRDefault="00F06AFC" w:rsidP="008916F3">
      <w:pPr>
        <w:rPr>
          <w:color w:val="000000" w:themeColor="text1"/>
          <w:sz w:val="28"/>
          <w:szCs w:val="28"/>
        </w:rPr>
      </w:pPr>
      <w:r w:rsidRPr="003A44F3">
        <w:rPr>
          <w:bCs/>
          <w:color w:val="000000" w:themeColor="text1"/>
        </w:rPr>
        <w:fldChar w:fldCharType="end"/>
      </w:r>
    </w:p>
    <w:p w14:paraId="64924D84" w14:textId="77777777" w:rsidR="00FD2D26" w:rsidRPr="003A44F3" w:rsidRDefault="00816270" w:rsidP="00816270">
      <w:pPr>
        <w:pStyle w:val="Heading10"/>
        <w:keepNext/>
        <w:keepLines/>
        <w:shd w:val="clear" w:color="auto" w:fill="auto"/>
        <w:spacing w:line="360" w:lineRule="auto"/>
        <w:ind w:left="709" w:right="-284" w:firstLine="0"/>
        <w:jc w:val="both"/>
        <w:rPr>
          <w:sz w:val="24"/>
          <w:szCs w:val="24"/>
          <w:lang w:val="ru-RU"/>
        </w:rPr>
      </w:pPr>
      <w:bookmarkStart w:id="2" w:name="_Toc68818890"/>
      <w:bookmarkStart w:id="3" w:name="_Toc73388662"/>
      <w:bookmarkStart w:id="4" w:name="_Toc73388727"/>
      <w:bookmarkStart w:id="5" w:name="_Toc146035958"/>
      <w:r w:rsidRPr="003A44F3">
        <w:rPr>
          <w:sz w:val="24"/>
          <w:szCs w:val="24"/>
          <w:lang w:val="ru-RU"/>
        </w:rPr>
        <w:t xml:space="preserve">1. </w:t>
      </w:r>
      <w:r w:rsidR="00FD2D26" w:rsidRPr="003A44F3">
        <w:rPr>
          <w:sz w:val="24"/>
          <w:szCs w:val="24"/>
          <w:lang w:val="ru-RU"/>
        </w:rPr>
        <w:t>Общие положения</w:t>
      </w:r>
      <w:bookmarkEnd w:id="2"/>
      <w:bookmarkEnd w:id="3"/>
      <w:bookmarkEnd w:id="4"/>
      <w:bookmarkEnd w:id="5"/>
    </w:p>
    <w:p w14:paraId="5BB4BE62" w14:textId="77777777"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6"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1"/>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D02CC1" w:rsidRPr="003A44F3">
        <w:rPr>
          <w:b w:val="0"/>
          <w:sz w:val="24"/>
          <w:szCs w:val="24"/>
          <w:lang w:val="ru-RU"/>
        </w:rPr>
        <w:t>Вьетнама</w:t>
      </w:r>
      <w:r w:rsidR="0047391C"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366D4E" w:rsidRPr="003A44F3">
        <w:rPr>
          <w:b w:val="0"/>
          <w:sz w:val="24"/>
          <w:szCs w:val="24"/>
          <w:lang w:val="ru-RU"/>
        </w:rPr>
        <w:t>21</w:t>
      </w:r>
      <w:r w:rsidR="00A1255C" w:rsidRPr="003A44F3">
        <w:rPr>
          <w:b w:val="0"/>
          <w:sz w:val="24"/>
          <w:szCs w:val="24"/>
          <w:lang w:val="ru-RU"/>
        </w:rPr>
        <w:t xml:space="preserve"> </w:t>
      </w:r>
      <w:r w:rsidR="00366D4E" w:rsidRPr="003A44F3">
        <w:rPr>
          <w:b w:val="0"/>
          <w:sz w:val="24"/>
          <w:szCs w:val="24"/>
          <w:lang w:val="ru-RU"/>
        </w:rPr>
        <w:t>августа</w:t>
      </w:r>
      <w:r w:rsidR="00553EC0" w:rsidRPr="003A44F3">
        <w:rPr>
          <w:b w:val="0"/>
          <w:sz w:val="24"/>
          <w:szCs w:val="24"/>
          <w:lang w:val="ru-RU"/>
        </w:rPr>
        <w:t xml:space="preserve"> 202</w:t>
      </w:r>
      <w:r w:rsidR="00366D4E" w:rsidRPr="003A44F3">
        <w:rPr>
          <w:b w:val="0"/>
          <w:sz w:val="24"/>
          <w:szCs w:val="24"/>
          <w:lang w:val="ru-RU"/>
        </w:rPr>
        <w:t>3</w:t>
      </w:r>
      <w:r w:rsidR="00553EC0" w:rsidRPr="003A44F3">
        <w:rPr>
          <w:b w:val="0"/>
          <w:sz w:val="24"/>
          <w:szCs w:val="24"/>
          <w:lang w:val="ru-RU"/>
        </w:rPr>
        <w:t xml:space="preserve"> г</w:t>
      </w:r>
      <w:r w:rsidR="00D25881" w:rsidRPr="003A44F3">
        <w:rPr>
          <w:b w:val="0"/>
          <w:sz w:val="24"/>
          <w:szCs w:val="24"/>
          <w:lang w:val="ru-RU"/>
        </w:rPr>
        <w:t>.</w:t>
      </w:r>
      <w:r w:rsidR="00553EC0" w:rsidRPr="003A44F3">
        <w:rPr>
          <w:b w:val="0"/>
          <w:sz w:val="24"/>
          <w:szCs w:val="24"/>
          <w:lang w:val="ru-RU"/>
        </w:rPr>
        <w:t xml:space="preserve"> № </w:t>
      </w:r>
      <w:r w:rsidR="00366D4E" w:rsidRPr="003A44F3">
        <w:rPr>
          <w:b w:val="0"/>
          <w:sz w:val="24"/>
          <w:szCs w:val="24"/>
          <w:lang w:val="ru-RU"/>
        </w:rPr>
        <w:t>1365</w:t>
      </w:r>
      <w:r w:rsidR="00A1255C" w:rsidRPr="003A44F3">
        <w:rPr>
          <w:b w:val="0"/>
          <w:sz w:val="24"/>
          <w:szCs w:val="24"/>
          <w:lang w:val="ru-RU"/>
        </w:rPr>
        <w:t xml:space="preserve"> </w:t>
      </w:r>
      <w:r w:rsidR="00553EC0" w:rsidRPr="003A44F3">
        <w:rPr>
          <w:b w:val="0"/>
          <w:sz w:val="24"/>
          <w:szCs w:val="24"/>
          <w:lang w:val="ru-RU"/>
        </w:rPr>
        <w:t>(далее – Правила).</w:t>
      </w:r>
      <w:bookmarkEnd w:id="6"/>
    </w:p>
    <w:p w14:paraId="3FF891FD"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7"/>
    </w:p>
    <w:p w14:paraId="3E056F53"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8"/>
    </w:p>
    <w:p w14:paraId="718CA9E0"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5"/>
      <w:r w:rsidRPr="003A44F3">
        <w:rPr>
          <w:b w:val="0"/>
          <w:sz w:val="24"/>
          <w:szCs w:val="24"/>
          <w:lang w:val="ru-RU"/>
        </w:rPr>
        <w:t>Почтовый адрес: 125993, ГСП-3, г. Москва, ул. Тверская, д. 11.</w:t>
      </w:r>
      <w:bookmarkEnd w:id="9"/>
    </w:p>
    <w:p w14:paraId="3C5DF7B4"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10"/>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7BF47BA5"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1"/>
      <w:r w:rsidR="00CE4812" w:rsidRPr="003A44F3">
        <w:rPr>
          <w:b w:val="0"/>
          <w:sz w:val="24"/>
          <w:szCs w:val="24"/>
          <w:lang w:val="ru-RU"/>
        </w:rPr>
        <w:t>86-26</w:t>
      </w:r>
      <w:r w:rsidR="00E840BC" w:rsidRPr="003A44F3">
        <w:rPr>
          <w:b w:val="0"/>
          <w:sz w:val="24"/>
          <w:szCs w:val="24"/>
          <w:lang w:val="ru-RU"/>
        </w:rPr>
        <w:t>.</w:t>
      </w:r>
    </w:p>
    <w:p w14:paraId="6D385F2D"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2"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2"/>
      <w:r w:rsidR="000D260F" w:rsidRPr="003A44F3">
        <w:rPr>
          <w:b w:val="0"/>
          <w:sz w:val="24"/>
          <w:szCs w:val="24"/>
          <w:lang w:val="ru-RU"/>
        </w:rPr>
        <w:t xml:space="preserve"> </w:t>
      </w:r>
      <w:bookmarkStart w:id="13" w:name="_Toc123405457"/>
      <w:bookmarkStart w:id="14" w:name="_Toc351621367"/>
      <w:bookmarkStart w:id="15" w:name="_Ref363983269"/>
    </w:p>
    <w:p w14:paraId="26A83377"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6"/>
    </w:p>
    <w:p w14:paraId="1DCB2849"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7"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7"/>
    </w:p>
    <w:p w14:paraId="15D53A02" w14:textId="77777777"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1"/>
      <w:r w:rsidRPr="003A44F3">
        <w:rPr>
          <w:rFonts w:eastAsia="Calibri"/>
          <w:b w:val="0"/>
          <w:sz w:val="24"/>
          <w:szCs w:val="24"/>
          <w:lang w:val="ru-RU" w:eastAsia="en-US"/>
        </w:rPr>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индексируемых в базах данных </w:t>
      </w:r>
      <w:r w:rsidR="00C76B6B" w:rsidRPr="003A44F3">
        <w:rPr>
          <w:rFonts w:eastAsia="Calibri"/>
          <w:b w:val="0"/>
          <w:sz w:val="24"/>
          <w:szCs w:val="24"/>
          <w:lang w:val="ru-RU" w:eastAsia="en-US"/>
        </w:rPr>
        <w:t>Scopus</w:t>
      </w:r>
      <w:r w:rsidRPr="003A44F3">
        <w:rPr>
          <w:rFonts w:eastAsia="Calibri"/>
          <w:b w:val="0"/>
          <w:sz w:val="24"/>
          <w:szCs w:val="24"/>
          <w:lang w:val="ru-RU" w:eastAsia="en-US"/>
        </w:rPr>
        <w:t xml:space="preserve"> и (или) Web of Science Core Collection;</w:t>
      </w:r>
      <w:bookmarkEnd w:id="18"/>
    </w:p>
    <w:p w14:paraId="301F2F20"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00213A" w:rsidRPr="003A44F3">
        <w:rPr>
          <w:rFonts w:eastAsia="Calibri"/>
          <w:b w:val="0"/>
          <w:i/>
          <w:sz w:val="24"/>
          <w:szCs w:val="24"/>
          <w:lang w:val="ru-RU" w:eastAsia="en-US"/>
        </w:rPr>
        <w:t>3</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375FB4A5"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2"/>
      <w:r w:rsidRPr="003A44F3">
        <w:rPr>
          <w:rFonts w:eastAsia="Calibri"/>
          <w:b w:val="0"/>
          <w:sz w:val="24"/>
          <w:szCs w:val="24"/>
          <w:lang w:val="ru-RU" w:eastAsia="en-US"/>
        </w:rPr>
        <w:t xml:space="preserve">б) </w:t>
      </w:r>
      <w:bookmarkStart w:id="20" w:name="_Toc68818903"/>
      <w:bookmarkEnd w:id="19"/>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6DA1E57F"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76EE24E1"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1" w:name="_Toc68818904"/>
      <w:bookmarkEnd w:id="20"/>
    </w:p>
    <w:p w14:paraId="2909D3BC" w14:textId="77777777" w:rsidR="006D476B"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объеме не менее </w:t>
      </w:r>
      <w:r w:rsidR="00777185" w:rsidRPr="003A44F3">
        <w:rPr>
          <w:rFonts w:eastAsia="Calibri"/>
          <w:b w:val="0"/>
          <w:sz w:val="24"/>
          <w:szCs w:val="24"/>
          <w:lang w:val="ru-RU" w:eastAsia="en-US"/>
        </w:rPr>
        <w:t>10</w:t>
      </w:r>
      <w:r w:rsidR="00C012A8" w:rsidRPr="003A44F3">
        <w:rPr>
          <w:rFonts w:eastAsia="Calibri"/>
          <w:b w:val="0"/>
          <w:sz w:val="24"/>
          <w:szCs w:val="24"/>
          <w:lang w:val="ru-RU" w:eastAsia="en-US"/>
        </w:rPr>
        <w:t>0</w:t>
      </w:r>
      <w:r w:rsidR="00D125F4" w:rsidRPr="003A44F3">
        <w:rPr>
          <w:rFonts w:eastAsia="Calibri"/>
          <w:b w:val="0"/>
          <w:sz w:val="24"/>
          <w:szCs w:val="24"/>
          <w:lang w:val="ru-RU" w:eastAsia="en-US"/>
        </w:rPr>
        <w:t>%</w:t>
      </w:r>
      <w:r w:rsidR="000D260F" w:rsidRPr="003A44F3">
        <w:rPr>
          <w:rFonts w:eastAsia="Calibri"/>
          <w:b w:val="0"/>
          <w:sz w:val="24"/>
          <w:szCs w:val="24"/>
          <w:lang w:val="ru-RU" w:eastAsia="en-US"/>
        </w:rPr>
        <w:t xml:space="preserve"> размера предоставляемого гранта.</w:t>
      </w:r>
      <w:bookmarkEnd w:id="21"/>
    </w:p>
    <w:p w14:paraId="790CA0D8" w14:textId="77777777" w:rsidR="00265B7C" w:rsidRPr="003A44F3"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w:t>
      </w:r>
      <w:r w:rsidR="00265B7C" w:rsidRPr="003A44F3">
        <w:rPr>
          <w:rFonts w:eastAsia="Calibri"/>
          <w:b w:val="0"/>
          <w:sz w:val="24"/>
          <w:szCs w:val="24"/>
          <w:lang w:val="ru-RU" w:eastAsia="en-US"/>
        </w:rPr>
        <w:t xml:space="preserve"> </w:t>
      </w:r>
      <w:r w:rsidR="00265B7C" w:rsidRPr="003A44F3">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B41844" w:rsidRPr="003A44F3">
        <w:rPr>
          <w:rFonts w:eastAsia="Calibri"/>
          <w:b w:val="0"/>
          <w:i/>
          <w:sz w:val="24"/>
          <w:szCs w:val="24"/>
          <w:lang w:val="ru-RU" w:eastAsia="en-US"/>
        </w:rPr>
        <w:t>Вьетнама</w:t>
      </w:r>
      <w:r w:rsidR="00BA1BBC" w:rsidRPr="003A44F3">
        <w:rPr>
          <w:rFonts w:eastAsia="Calibri"/>
          <w:b w:val="0"/>
          <w:i/>
          <w:sz w:val="24"/>
          <w:szCs w:val="24"/>
          <w:lang w:val="ru-RU" w:eastAsia="en-US"/>
        </w:rPr>
        <w:t>,</w:t>
      </w:r>
      <w:r w:rsidR="00094981" w:rsidRPr="003A44F3">
        <w:rPr>
          <w:rFonts w:eastAsia="Calibri"/>
          <w:b w:val="0"/>
          <w:i/>
          <w:sz w:val="24"/>
          <w:szCs w:val="24"/>
          <w:lang w:val="ru-RU" w:eastAsia="en-US"/>
        </w:rPr>
        <w:t xml:space="preserve"> </w:t>
      </w:r>
      <w:r w:rsidR="00265B7C" w:rsidRPr="003A44F3">
        <w:rPr>
          <w:rFonts w:eastAsia="Calibri"/>
          <w:b w:val="0"/>
          <w:i/>
          <w:sz w:val="24"/>
          <w:szCs w:val="24"/>
          <w:lang w:val="ru-RU" w:eastAsia="en-US"/>
        </w:rPr>
        <w:t>с котор</w:t>
      </w:r>
      <w:r w:rsidR="00D25881" w:rsidRPr="003A44F3">
        <w:rPr>
          <w:rFonts w:eastAsia="Calibri"/>
          <w:b w:val="0"/>
          <w:i/>
          <w:sz w:val="24"/>
          <w:szCs w:val="24"/>
          <w:lang w:val="ru-RU" w:eastAsia="en-US"/>
        </w:rPr>
        <w:t>ым</w:t>
      </w:r>
      <w:r w:rsidR="00265B7C" w:rsidRPr="003A44F3">
        <w:rPr>
          <w:rFonts w:eastAsia="Calibri"/>
          <w:b w:val="0"/>
          <w:i/>
          <w:sz w:val="24"/>
          <w:szCs w:val="24"/>
          <w:lang w:val="ru-RU" w:eastAsia="en-US"/>
        </w:rPr>
        <w:t xml:space="preserve"> планируется проведение совместных </w:t>
      </w:r>
      <w:r w:rsidR="00B41844" w:rsidRPr="003A44F3">
        <w:rPr>
          <w:rFonts w:eastAsia="Calibri"/>
          <w:b w:val="0"/>
          <w:i/>
          <w:sz w:val="24"/>
          <w:szCs w:val="24"/>
          <w:lang w:val="ru-RU" w:eastAsia="en-US"/>
        </w:rPr>
        <w:t xml:space="preserve">прикладных </w:t>
      </w:r>
      <w:r w:rsidR="00265B7C" w:rsidRPr="003A44F3">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74837E98" w14:textId="3BB60C2C" w:rsidR="002A7633" w:rsidRPr="003A44F3"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5"/>
      <w:r w:rsidRPr="003A44F3">
        <w:rPr>
          <w:rFonts w:eastAsia="Calibri"/>
          <w:b w:val="0"/>
          <w:sz w:val="24"/>
          <w:szCs w:val="24"/>
          <w:lang w:val="ru-RU" w:eastAsia="en-US"/>
        </w:rPr>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Размер гранта, предоставляемого организации-победителю предельным сроком на </w:t>
      </w:r>
      <w:r w:rsidR="000906B1" w:rsidRPr="003A44F3">
        <w:rPr>
          <w:rFonts w:eastAsia="Calibri"/>
          <w:b w:val="0"/>
          <w:sz w:val="24"/>
          <w:szCs w:val="24"/>
          <w:lang w:val="ru-RU" w:eastAsia="en-US"/>
        </w:rPr>
        <w:t xml:space="preserve">3 </w:t>
      </w:r>
      <w:r w:rsidR="002A7633" w:rsidRPr="003A44F3">
        <w:rPr>
          <w:rFonts w:eastAsia="Calibri"/>
          <w:b w:val="0"/>
          <w:sz w:val="24"/>
          <w:szCs w:val="24"/>
          <w:lang w:val="ru-RU" w:eastAsia="en-US"/>
        </w:rPr>
        <w:t>год</w:t>
      </w:r>
      <w:r w:rsidR="00E32778" w:rsidRPr="003A44F3">
        <w:rPr>
          <w:rFonts w:eastAsia="Calibri"/>
          <w:b w:val="0"/>
          <w:sz w:val="24"/>
          <w:szCs w:val="24"/>
          <w:lang w:val="ru-RU" w:eastAsia="en-US"/>
        </w:rPr>
        <w:t>а</w:t>
      </w:r>
      <w:r w:rsidR="007E0CB2" w:rsidRPr="003A44F3">
        <w:rPr>
          <w:rFonts w:eastAsia="Calibri"/>
          <w:b w:val="0"/>
          <w:sz w:val="24"/>
          <w:szCs w:val="24"/>
          <w:lang w:val="ru-RU" w:eastAsia="en-US"/>
        </w:rPr>
        <w:t xml:space="preserve"> (</w:t>
      </w:r>
      <w:r w:rsidR="000906B1" w:rsidRPr="003A44F3">
        <w:rPr>
          <w:rFonts w:eastAsia="Calibri"/>
          <w:b w:val="0"/>
          <w:sz w:val="24"/>
          <w:szCs w:val="24"/>
          <w:lang w:val="ru-RU" w:eastAsia="en-US"/>
        </w:rPr>
        <w:t>2024</w:t>
      </w:r>
      <w:r w:rsidR="00E32778" w:rsidRPr="003A44F3">
        <w:rPr>
          <w:rFonts w:eastAsia="Calibri"/>
          <w:b w:val="0"/>
          <w:sz w:val="24"/>
          <w:szCs w:val="24"/>
          <w:lang w:val="ru-RU" w:eastAsia="en-US"/>
        </w:rPr>
        <w:t>-</w:t>
      </w:r>
      <w:r w:rsidR="000906B1" w:rsidRPr="003A44F3">
        <w:rPr>
          <w:rFonts w:eastAsia="Calibri"/>
          <w:b w:val="0"/>
          <w:sz w:val="24"/>
          <w:szCs w:val="24"/>
          <w:lang w:val="ru-RU" w:eastAsia="en-US"/>
        </w:rPr>
        <w:t xml:space="preserve">2026 </w:t>
      </w:r>
      <w:r w:rsidR="007E0CB2" w:rsidRPr="003A44F3">
        <w:rPr>
          <w:rFonts w:eastAsia="Calibri"/>
          <w:b w:val="0"/>
          <w:sz w:val="24"/>
          <w:szCs w:val="24"/>
          <w:lang w:val="ru-RU" w:eastAsia="en-US"/>
        </w:rPr>
        <w:t>год</w:t>
      </w:r>
      <w:r w:rsidR="005C703D">
        <w:rPr>
          <w:rFonts w:eastAsia="Calibri"/>
          <w:b w:val="0"/>
          <w:sz w:val="24"/>
          <w:szCs w:val="24"/>
          <w:lang w:val="ru-RU" w:eastAsia="en-US"/>
        </w:rPr>
        <w:t>ы</w:t>
      </w:r>
      <w:r w:rsidR="007E0CB2" w:rsidRPr="005C703D">
        <w:rPr>
          <w:rFonts w:eastAsia="Calibri"/>
          <w:b w:val="0"/>
          <w:sz w:val="24"/>
          <w:szCs w:val="24"/>
          <w:lang w:val="ru-RU" w:eastAsia="en-US"/>
        </w:rPr>
        <w:t>)</w:t>
      </w:r>
      <w:r w:rsidR="00731BB6" w:rsidRPr="005C703D">
        <w:rPr>
          <w:rFonts w:eastAsia="Calibri"/>
          <w:b w:val="0"/>
          <w:sz w:val="24"/>
          <w:szCs w:val="24"/>
          <w:lang w:val="ru-RU" w:eastAsia="en-US"/>
        </w:rPr>
        <w:t>*</w:t>
      </w:r>
      <w:r w:rsidR="00B510E8" w:rsidRPr="005C703D">
        <w:rPr>
          <w:rFonts w:eastAsia="Calibri"/>
          <w:b w:val="0"/>
          <w:sz w:val="24"/>
          <w:szCs w:val="24"/>
          <w:lang w:val="ru-RU" w:eastAsia="en-US"/>
        </w:rPr>
        <w:t>*</w:t>
      </w:r>
      <w:r w:rsidR="00EF3971" w:rsidRPr="005C703D">
        <w:rPr>
          <w:rFonts w:eastAsia="Calibri"/>
          <w:b w:val="0"/>
          <w:sz w:val="24"/>
          <w:szCs w:val="24"/>
          <w:lang w:val="ru-RU" w:eastAsia="en-US"/>
        </w:rPr>
        <w:t>,</w:t>
      </w:r>
      <w:r w:rsidR="002A7633" w:rsidRPr="003A44F3">
        <w:rPr>
          <w:rFonts w:eastAsia="Calibri"/>
          <w:b w:val="0"/>
          <w:sz w:val="24"/>
          <w:szCs w:val="24"/>
          <w:lang w:val="ru-RU" w:eastAsia="en-US"/>
        </w:rPr>
        <w:t xml:space="preserve"> составляет не более </w:t>
      </w:r>
      <w:r w:rsidR="000906B1" w:rsidRPr="003A44F3">
        <w:rPr>
          <w:rFonts w:eastAsia="Calibri"/>
          <w:b w:val="0"/>
          <w:sz w:val="24"/>
          <w:szCs w:val="24"/>
          <w:lang w:val="ru-RU" w:eastAsia="en-US"/>
        </w:rPr>
        <w:t xml:space="preserve">10 </w:t>
      </w:r>
      <w:r w:rsidR="002A7633" w:rsidRPr="003A44F3">
        <w:rPr>
          <w:rFonts w:eastAsia="Calibri"/>
          <w:b w:val="0"/>
          <w:sz w:val="24"/>
          <w:szCs w:val="24"/>
          <w:lang w:val="ru-RU" w:eastAsia="en-US"/>
        </w:rPr>
        <w:t>млн рублей</w:t>
      </w:r>
      <w:r w:rsidR="00E32778" w:rsidRPr="003A44F3">
        <w:rPr>
          <w:rFonts w:eastAsia="Calibri"/>
          <w:b w:val="0"/>
          <w:sz w:val="24"/>
          <w:szCs w:val="24"/>
          <w:lang w:val="ru-RU" w:eastAsia="en-US"/>
        </w:rPr>
        <w:t xml:space="preserve"> в год</w:t>
      </w:r>
      <w:r w:rsidR="002A7633" w:rsidRPr="003A44F3">
        <w:rPr>
          <w:rFonts w:eastAsia="Calibri"/>
          <w:b w:val="0"/>
          <w:sz w:val="24"/>
          <w:szCs w:val="24"/>
          <w:lang w:val="ru-RU" w:eastAsia="en-US"/>
        </w:rPr>
        <w:t>.</w:t>
      </w:r>
      <w:bookmarkEnd w:id="22"/>
    </w:p>
    <w:p w14:paraId="739C7E6F" w14:textId="77777777"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Количество соглашений, котор</w:t>
      </w:r>
      <w:r w:rsidR="007773EB" w:rsidRPr="003A44F3">
        <w:rPr>
          <w:rFonts w:eastAsia="Calibri"/>
          <w:b w:val="0"/>
          <w:sz w:val="24"/>
          <w:szCs w:val="24"/>
          <w:lang w:val="ru-RU" w:eastAsia="en-US"/>
        </w:rPr>
        <w:t>ые</w:t>
      </w:r>
      <w:r w:rsidRPr="003A44F3">
        <w:rPr>
          <w:rFonts w:eastAsia="Calibri"/>
          <w:b w:val="0"/>
          <w:sz w:val="24"/>
          <w:szCs w:val="24"/>
          <w:lang w:val="ru-RU" w:eastAsia="en-US"/>
        </w:rPr>
        <w:t xml:space="preserve"> организатор отбора вправе заключить по итогам отбора, исходя из м</w:t>
      </w:r>
      <w:r w:rsidR="0025295D" w:rsidRPr="003A44F3">
        <w:rPr>
          <w:rFonts w:eastAsia="Calibri"/>
          <w:b w:val="0"/>
          <w:sz w:val="24"/>
          <w:szCs w:val="24"/>
          <w:lang w:val="ru-RU" w:eastAsia="en-US"/>
        </w:rPr>
        <w:t>аксимальной суммы одного гранта,</w:t>
      </w:r>
      <w:r w:rsidRPr="003A44F3">
        <w:rPr>
          <w:rFonts w:eastAsia="Calibri"/>
          <w:b w:val="0"/>
          <w:sz w:val="24"/>
          <w:szCs w:val="24"/>
          <w:lang w:val="ru-RU" w:eastAsia="en-US"/>
        </w:rPr>
        <w:t xml:space="preserve"> </w:t>
      </w:r>
      <w:r w:rsidR="00716F49" w:rsidRPr="003A44F3">
        <w:rPr>
          <w:rFonts w:eastAsia="Calibri"/>
          <w:b w:val="0"/>
          <w:sz w:val="24"/>
          <w:szCs w:val="24"/>
          <w:lang w:val="ru-RU" w:eastAsia="en-US"/>
        </w:rPr>
        <w:t>не</w:t>
      </w:r>
      <w:r w:rsidR="00D5164B" w:rsidRPr="003A44F3">
        <w:rPr>
          <w:rFonts w:eastAsia="Calibri"/>
          <w:b w:val="0"/>
          <w:sz w:val="24"/>
          <w:szCs w:val="24"/>
          <w:lang w:val="ru-RU" w:eastAsia="en-US"/>
        </w:rPr>
        <w:t xml:space="preserve"> менее</w:t>
      </w:r>
      <w:r w:rsidR="00AF505E" w:rsidRPr="003A44F3">
        <w:rPr>
          <w:rFonts w:eastAsia="Calibri"/>
          <w:b w:val="0"/>
          <w:sz w:val="24"/>
          <w:szCs w:val="24"/>
          <w:lang w:val="ru-RU" w:eastAsia="en-US"/>
        </w:rPr>
        <w:t xml:space="preserve"> </w:t>
      </w:r>
      <w:r w:rsidR="000906B1" w:rsidRPr="003A44F3">
        <w:rPr>
          <w:rFonts w:eastAsia="Calibri"/>
          <w:b w:val="0"/>
          <w:sz w:val="24"/>
          <w:szCs w:val="24"/>
          <w:lang w:val="ru-RU" w:eastAsia="en-US"/>
        </w:rPr>
        <w:t xml:space="preserve">4 </w:t>
      </w:r>
      <w:r w:rsidR="00AF505E" w:rsidRPr="003A44F3">
        <w:rPr>
          <w:rFonts w:eastAsia="Calibri"/>
          <w:b w:val="0"/>
          <w:sz w:val="24"/>
          <w:szCs w:val="24"/>
          <w:lang w:val="ru-RU" w:eastAsia="en-US"/>
        </w:rPr>
        <w:t>(</w:t>
      </w:r>
      <w:r w:rsidR="000906B1" w:rsidRPr="003A44F3">
        <w:rPr>
          <w:rFonts w:eastAsia="Calibri"/>
          <w:b w:val="0"/>
          <w:sz w:val="24"/>
          <w:szCs w:val="24"/>
          <w:lang w:val="ru-RU" w:eastAsia="en-US"/>
        </w:rPr>
        <w:t>четырех</w:t>
      </w:r>
      <w:r w:rsidR="00716F49" w:rsidRPr="003A44F3">
        <w:rPr>
          <w:rFonts w:eastAsia="Calibri"/>
          <w:b w:val="0"/>
          <w:sz w:val="24"/>
          <w:szCs w:val="24"/>
          <w:lang w:val="ru-RU" w:eastAsia="en-US"/>
        </w:rPr>
        <w:t>)</w:t>
      </w:r>
      <w:r w:rsidR="00AF505E" w:rsidRPr="003A44F3">
        <w:rPr>
          <w:rFonts w:eastAsia="Calibri"/>
          <w:b w:val="0"/>
          <w:sz w:val="24"/>
          <w:szCs w:val="24"/>
          <w:lang w:val="ru-RU" w:eastAsia="en-US"/>
        </w:rPr>
        <w:t>.</w:t>
      </w:r>
    </w:p>
    <w:p w14:paraId="28BC787C" w14:textId="1F0C2F7E" w:rsidR="00B510E8" w:rsidRPr="00B510E8" w:rsidRDefault="005C703D"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Pr>
          <w:rFonts w:eastAsia="Calibri"/>
          <w:b w:val="0"/>
          <w:i/>
          <w:sz w:val="24"/>
          <w:szCs w:val="24"/>
          <w:lang w:val="ru-RU" w:eastAsia="en-US"/>
        </w:rPr>
        <w:t>*</w:t>
      </w:r>
      <w:r w:rsidR="00B510E8" w:rsidRPr="005C703D">
        <w:rPr>
          <w:rFonts w:eastAsia="Calibri"/>
          <w:b w:val="0"/>
          <w:i/>
          <w:sz w:val="24"/>
          <w:szCs w:val="24"/>
          <w:lang w:val="ru-RU" w:eastAsia="en-US"/>
        </w:rPr>
        <w:t>* Применительно к данному отбору средства гранта в 2026 году предоставляются организации-победителю при условии доведения бюджетных средств до Минобрнауки России на цели, указанные в пункте 1 Правил, в пределах лимитов бюджетных обязательств.</w:t>
      </w:r>
    </w:p>
    <w:p w14:paraId="6166FFEA"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3"/>
    </w:p>
    <w:p w14:paraId="4774B02A"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4"/>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62971445"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58F1932D" w14:textId="5FDF8567" w:rsidR="004A1DC2" w:rsidRPr="003F22ED"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F22ED">
        <w:rPr>
          <w:rFonts w:ascii="Times New Roman" w:eastAsia="Calibri" w:hAnsi="Times New Roman" w:cs="Times New Roman"/>
          <w:bCs/>
          <w:color w:val="auto"/>
          <w:lang w:eastAsia="en-US"/>
        </w:rPr>
        <w:t>Н</w:t>
      </w:r>
      <w:r w:rsidRPr="003F22ED">
        <w:rPr>
          <w:rFonts w:ascii="Times New Roman" w:eastAsia="Calibri" w:hAnsi="Times New Roman" w:cs="Times New Roman"/>
          <w:bCs/>
          <w:color w:val="auto"/>
          <w:lang w:eastAsia="en-US"/>
        </w:rPr>
        <w:t>ачал</w:t>
      </w:r>
      <w:r w:rsidR="00850A85" w:rsidRPr="003F22ED">
        <w:rPr>
          <w:rFonts w:ascii="Times New Roman" w:eastAsia="Calibri" w:hAnsi="Times New Roman" w:cs="Times New Roman"/>
          <w:bCs/>
          <w:color w:val="auto"/>
          <w:lang w:eastAsia="en-US"/>
        </w:rPr>
        <w:t>о</w:t>
      </w:r>
      <w:r w:rsidRPr="003F22ED">
        <w:rPr>
          <w:rFonts w:ascii="Times New Roman" w:eastAsia="Calibri" w:hAnsi="Times New Roman" w:cs="Times New Roman"/>
          <w:bCs/>
          <w:color w:val="auto"/>
          <w:lang w:eastAsia="en-US"/>
        </w:rPr>
        <w:t xml:space="preserve"> подачи заявок на портале – с 09 часов 00 мин. по московскому времени </w:t>
      </w:r>
      <w:r w:rsidR="00FB6EC1" w:rsidRPr="003F22ED">
        <w:rPr>
          <w:rFonts w:ascii="Times New Roman" w:eastAsia="Calibri" w:hAnsi="Times New Roman" w:cs="Times New Roman"/>
          <w:bCs/>
          <w:color w:val="auto"/>
          <w:lang w:eastAsia="en-US"/>
        </w:rPr>
        <w:tab/>
      </w:r>
      <w:r w:rsidR="00FB6EC1" w:rsidRPr="003F22ED">
        <w:rPr>
          <w:rFonts w:ascii="Times New Roman" w:eastAsia="Calibri" w:hAnsi="Times New Roman" w:cs="Times New Roman"/>
          <w:bCs/>
          <w:color w:val="auto"/>
          <w:lang w:eastAsia="en-US"/>
        </w:rPr>
        <w:br/>
      </w:r>
      <w:r w:rsidR="005A2191">
        <w:rPr>
          <w:rFonts w:ascii="Times New Roman" w:eastAsia="Calibri" w:hAnsi="Times New Roman" w:cs="Times New Roman"/>
          <w:b/>
          <w:bCs/>
          <w:color w:val="auto"/>
          <w:lang w:eastAsia="en-US"/>
        </w:rPr>
        <w:t>11</w:t>
      </w:r>
      <w:r w:rsidRPr="003F22ED">
        <w:rPr>
          <w:rFonts w:ascii="Times New Roman" w:eastAsia="Calibri" w:hAnsi="Times New Roman" w:cs="Times New Roman"/>
          <w:b/>
          <w:bCs/>
          <w:color w:val="auto"/>
          <w:lang w:eastAsia="en-US"/>
        </w:rPr>
        <w:t xml:space="preserve"> </w:t>
      </w:r>
      <w:r w:rsidR="00FB6EC1" w:rsidRPr="003F22ED">
        <w:rPr>
          <w:rFonts w:ascii="Times New Roman" w:eastAsia="Calibri" w:hAnsi="Times New Roman" w:cs="Times New Roman"/>
          <w:b/>
          <w:bCs/>
          <w:color w:val="auto"/>
          <w:lang w:eastAsia="en-US"/>
        </w:rPr>
        <w:t>ок</w:t>
      </w:r>
      <w:r w:rsidR="00850A85" w:rsidRPr="003F22ED">
        <w:rPr>
          <w:rFonts w:ascii="Times New Roman" w:eastAsia="Calibri" w:hAnsi="Times New Roman" w:cs="Times New Roman"/>
          <w:b/>
          <w:bCs/>
          <w:color w:val="auto"/>
          <w:lang w:eastAsia="en-US"/>
        </w:rPr>
        <w:t>тября</w:t>
      </w:r>
      <w:r w:rsidRPr="003F22ED">
        <w:rPr>
          <w:rFonts w:ascii="Times New Roman" w:eastAsia="Calibri" w:hAnsi="Times New Roman" w:cs="Times New Roman"/>
          <w:b/>
          <w:bCs/>
          <w:color w:val="auto"/>
          <w:lang w:eastAsia="en-US"/>
        </w:rPr>
        <w:t xml:space="preserve"> 2023 г.</w:t>
      </w:r>
      <w:r w:rsidRPr="003F22ED">
        <w:rPr>
          <w:rFonts w:ascii="Times New Roman" w:eastAsia="Calibri" w:hAnsi="Times New Roman" w:cs="Times New Roman"/>
          <w:bCs/>
          <w:color w:val="auto"/>
          <w:lang w:eastAsia="en-US"/>
        </w:rPr>
        <w:t xml:space="preserve"> </w:t>
      </w:r>
    </w:p>
    <w:p w14:paraId="46A805B5" w14:textId="0E8F713A" w:rsidR="004A1DC2" w:rsidRPr="003A44F3"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1.1</w:t>
      </w:r>
      <w:r w:rsidR="00850A85" w:rsidRPr="003F22ED">
        <w:rPr>
          <w:rFonts w:ascii="Times New Roman" w:eastAsia="Calibri" w:hAnsi="Times New Roman" w:cs="Times New Roman"/>
          <w:bCs/>
          <w:color w:val="auto"/>
          <w:lang w:eastAsia="en-US"/>
        </w:rPr>
        <w:t>0</w:t>
      </w:r>
      <w:r w:rsidRPr="003F22ED">
        <w:rPr>
          <w:rFonts w:ascii="Times New Roman" w:eastAsia="Calibri" w:hAnsi="Times New Roman" w:cs="Times New Roman"/>
          <w:bCs/>
          <w:color w:val="auto"/>
          <w:lang w:eastAsia="en-US"/>
        </w:rPr>
        <w:t xml:space="preserve">. </w:t>
      </w:r>
      <w:r w:rsidR="00850A85" w:rsidRPr="003F22ED">
        <w:rPr>
          <w:rFonts w:ascii="Times New Roman" w:eastAsia="Calibri" w:hAnsi="Times New Roman" w:cs="Times New Roman"/>
          <w:bCs/>
          <w:color w:val="auto"/>
          <w:lang w:eastAsia="en-US"/>
        </w:rPr>
        <w:t>О</w:t>
      </w:r>
      <w:r w:rsidRPr="003F22ED">
        <w:rPr>
          <w:rFonts w:ascii="Times New Roman" w:eastAsia="Calibri" w:hAnsi="Times New Roman" w:cs="Times New Roman"/>
          <w:bCs/>
          <w:color w:val="auto"/>
          <w:lang w:eastAsia="en-US"/>
        </w:rPr>
        <w:t>кончани</w:t>
      </w:r>
      <w:r w:rsidR="00850A85" w:rsidRPr="003F22ED">
        <w:rPr>
          <w:rFonts w:ascii="Times New Roman" w:eastAsia="Calibri" w:hAnsi="Times New Roman" w:cs="Times New Roman"/>
          <w:bCs/>
          <w:color w:val="auto"/>
          <w:lang w:eastAsia="en-US"/>
        </w:rPr>
        <w:t>е</w:t>
      </w:r>
      <w:r w:rsidRPr="003F22ED">
        <w:rPr>
          <w:rFonts w:ascii="Times New Roman" w:eastAsia="Calibri" w:hAnsi="Times New Roman" w:cs="Times New Roman"/>
          <w:bCs/>
          <w:color w:val="auto"/>
          <w:lang w:eastAsia="en-US"/>
        </w:rPr>
        <w:t xml:space="preserve"> приема заявок на портале - 18 часов 00 мин. по московскому времени </w:t>
      </w:r>
      <w:r w:rsidR="005A2191">
        <w:rPr>
          <w:rFonts w:ascii="Times New Roman" w:eastAsia="Calibri" w:hAnsi="Times New Roman" w:cs="Times New Roman"/>
          <w:b/>
          <w:bCs/>
          <w:color w:val="auto"/>
          <w:lang w:eastAsia="en-US"/>
        </w:rPr>
        <w:t>10</w:t>
      </w:r>
      <w:r w:rsidRPr="003F22ED">
        <w:rPr>
          <w:rFonts w:ascii="Times New Roman" w:eastAsia="Calibri" w:hAnsi="Times New Roman" w:cs="Times New Roman"/>
          <w:b/>
          <w:bCs/>
          <w:color w:val="auto"/>
          <w:lang w:eastAsia="en-US"/>
        </w:rPr>
        <w:t xml:space="preserve"> </w:t>
      </w:r>
      <w:r w:rsidR="00FB6EC1" w:rsidRPr="003F22ED">
        <w:rPr>
          <w:rFonts w:ascii="Times New Roman" w:eastAsia="Calibri" w:hAnsi="Times New Roman" w:cs="Times New Roman"/>
          <w:b/>
          <w:bCs/>
          <w:color w:val="auto"/>
          <w:lang w:eastAsia="en-US"/>
        </w:rPr>
        <w:t>но</w:t>
      </w:r>
      <w:r w:rsidR="00850A85" w:rsidRPr="003F22ED">
        <w:rPr>
          <w:rFonts w:ascii="Times New Roman" w:eastAsia="Calibri" w:hAnsi="Times New Roman" w:cs="Times New Roman"/>
          <w:b/>
          <w:bCs/>
          <w:color w:val="auto"/>
          <w:lang w:eastAsia="en-US"/>
        </w:rPr>
        <w:t>ября</w:t>
      </w:r>
      <w:r w:rsidRPr="003F22ED">
        <w:rPr>
          <w:rFonts w:ascii="Times New Roman" w:eastAsia="Calibri" w:hAnsi="Times New Roman" w:cs="Times New Roman"/>
          <w:b/>
          <w:bCs/>
          <w:color w:val="auto"/>
          <w:lang w:eastAsia="en-US"/>
        </w:rPr>
        <w:t xml:space="preserve"> 2023 г.</w:t>
      </w:r>
    </w:p>
    <w:p w14:paraId="36EFBADC" w14:textId="31A278EB" w:rsidR="001C5F40" w:rsidRPr="003F22ED" w:rsidRDefault="000B126D" w:rsidP="003F22ED">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1.1</w:t>
      </w:r>
      <w:r w:rsidR="00BE5FD3" w:rsidRPr="003F22ED">
        <w:rPr>
          <w:rFonts w:ascii="Times New Roman" w:eastAsia="Calibri" w:hAnsi="Times New Roman" w:cs="Times New Roman"/>
          <w:bCs/>
          <w:color w:val="auto"/>
          <w:lang w:eastAsia="en-US"/>
        </w:rPr>
        <w:t>1</w:t>
      </w:r>
      <w:r w:rsidRPr="003F22ED">
        <w:rPr>
          <w:rFonts w:ascii="Times New Roman" w:eastAsia="Calibri" w:hAnsi="Times New Roman" w:cs="Times New Roman"/>
          <w:bCs/>
          <w:color w:val="auto"/>
          <w:lang w:eastAsia="en-US"/>
        </w:rPr>
        <w:t xml:space="preserve">. </w:t>
      </w:r>
      <w:r w:rsidR="00CD5186" w:rsidRPr="003F22ED">
        <w:rPr>
          <w:rFonts w:ascii="Times New Roman" w:eastAsia="Calibri" w:hAnsi="Times New Roman" w:cs="Times New Roman"/>
          <w:bCs/>
          <w:color w:val="auto"/>
          <w:lang w:eastAsia="en-US"/>
        </w:rPr>
        <w:t xml:space="preserve">Начало </w:t>
      </w:r>
      <w:r w:rsidR="0092036F" w:rsidRPr="003F22ED">
        <w:rPr>
          <w:rFonts w:ascii="Times New Roman" w:eastAsia="Calibri" w:hAnsi="Times New Roman" w:cs="Times New Roman"/>
          <w:bCs/>
          <w:color w:val="auto"/>
          <w:lang w:eastAsia="en-US"/>
        </w:rPr>
        <w:t xml:space="preserve">вскрытия </w:t>
      </w:r>
      <w:r w:rsidR="00EF1EEB" w:rsidRPr="003F22ED">
        <w:rPr>
          <w:rFonts w:ascii="Times New Roman" w:eastAsia="Calibri" w:hAnsi="Times New Roman" w:cs="Times New Roman"/>
          <w:bCs/>
          <w:color w:val="auto"/>
          <w:lang w:eastAsia="en-US"/>
        </w:rPr>
        <w:t>(открытия</w:t>
      </w:r>
      <w:r w:rsidR="0092036F" w:rsidRPr="003F22ED">
        <w:rPr>
          <w:rFonts w:ascii="Times New Roman" w:eastAsia="Calibri" w:hAnsi="Times New Roman" w:cs="Times New Roman"/>
          <w:bCs/>
          <w:color w:val="auto"/>
          <w:lang w:eastAsia="en-US"/>
        </w:rPr>
        <w:t xml:space="preserve"> доступа к заявкам)</w:t>
      </w:r>
      <w:r w:rsidR="00EF1EEB" w:rsidRPr="003F22ED">
        <w:rPr>
          <w:rFonts w:ascii="Times New Roman" w:eastAsia="Calibri" w:hAnsi="Times New Roman" w:cs="Times New Roman"/>
          <w:bCs/>
          <w:color w:val="auto"/>
          <w:lang w:eastAsia="en-US"/>
        </w:rPr>
        <w:t xml:space="preserve"> и</w:t>
      </w:r>
      <w:r w:rsidR="0092036F" w:rsidRPr="003F22ED">
        <w:rPr>
          <w:rFonts w:ascii="Times New Roman" w:eastAsia="Calibri" w:hAnsi="Times New Roman" w:cs="Times New Roman"/>
          <w:bCs/>
          <w:color w:val="auto"/>
          <w:lang w:eastAsia="en-US"/>
        </w:rPr>
        <w:t xml:space="preserve"> </w:t>
      </w:r>
      <w:r w:rsidR="00CD5186" w:rsidRPr="003F22ED">
        <w:rPr>
          <w:rFonts w:ascii="Times New Roman" w:eastAsia="Calibri" w:hAnsi="Times New Roman" w:cs="Times New Roman"/>
          <w:bCs/>
          <w:color w:val="auto"/>
          <w:lang w:eastAsia="en-US"/>
        </w:rPr>
        <w:t>р</w:t>
      </w:r>
      <w:r w:rsidRPr="003F22ED">
        <w:rPr>
          <w:rFonts w:ascii="Times New Roman" w:eastAsia="Calibri" w:hAnsi="Times New Roman" w:cs="Times New Roman"/>
          <w:bCs/>
          <w:color w:val="auto"/>
          <w:lang w:eastAsia="en-US"/>
        </w:rPr>
        <w:t>ассмотрени</w:t>
      </w:r>
      <w:r w:rsidR="00CD5186" w:rsidRPr="003F22ED">
        <w:rPr>
          <w:rFonts w:ascii="Times New Roman" w:eastAsia="Calibri" w:hAnsi="Times New Roman" w:cs="Times New Roman"/>
          <w:bCs/>
          <w:color w:val="auto"/>
          <w:lang w:eastAsia="en-US"/>
        </w:rPr>
        <w:t>я</w:t>
      </w:r>
      <w:r w:rsidR="0092036F" w:rsidRPr="003F22ED">
        <w:rPr>
          <w:rFonts w:ascii="Times New Roman" w:eastAsia="Calibri" w:hAnsi="Times New Roman" w:cs="Times New Roman"/>
          <w:bCs/>
          <w:color w:val="auto"/>
          <w:lang w:eastAsia="en-US"/>
        </w:rPr>
        <w:t xml:space="preserve"> </w:t>
      </w:r>
      <w:r w:rsidRPr="003F22ED">
        <w:rPr>
          <w:rFonts w:ascii="Times New Roman" w:eastAsia="Calibri" w:hAnsi="Times New Roman" w:cs="Times New Roman"/>
          <w:bCs/>
          <w:color w:val="auto"/>
          <w:lang w:eastAsia="en-US"/>
        </w:rPr>
        <w:t>заявок конкурсной комиссией</w:t>
      </w:r>
      <w:r w:rsidR="00EF1EEB" w:rsidRPr="003F22ED">
        <w:rPr>
          <w:rFonts w:ascii="Times New Roman" w:eastAsia="Calibri" w:hAnsi="Times New Roman" w:cs="Times New Roman"/>
          <w:bCs/>
          <w:color w:val="auto"/>
          <w:lang w:eastAsia="en-US"/>
        </w:rPr>
        <w:t xml:space="preserve"> </w:t>
      </w:r>
      <w:r w:rsidR="00CD5186" w:rsidRPr="003F22ED">
        <w:rPr>
          <w:rFonts w:ascii="Times New Roman" w:eastAsia="Calibri" w:hAnsi="Times New Roman" w:cs="Times New Roman"/>
          <w:bCs/>
          <w:color w:val="auto"/>
          <w:lang w:eastAsia="en-US"/>
        </w:rPr>
        <w:t>– с 10</w:t>
      </w:r>
      <w:r w:rsidRPr="003F22ED">
        <w:rPr>
          <w:rFonts w:ascii="Times New Roman" w:eastAsia="Calibri" w:hAnsi="Times New Roman" w:cs="Times New Roman"/>
          <w:bCs/>
          <w:color w:val="auto"/>
          <w:lang w:eastAsia="en-US"/>
        </w:rPr>
        <w:t xml:space="preserve"> часов 00 мин</w:t>
      </w:r>
      <w:r w:rsidR="00FD0EA4" w:rsidRPr="003F22ED">
        <w:rPr>
          <w:rFonts w:ascii="Times New Roman" w:eastAsia="Calibri" w:hAnsi="Times New Roman" w:cs="Times New Roman"/>
          <w:bCs/>
          <w:color w:val="auto"/>
          <w:lang w:eastAsia="en-US"/>
        </w:rPr>
        <w:t>.</w:t>
      </w:r>
      <w:r w:rsidRPr="003F22ED">
        <w:rPr>
          <w:rFonts w:ascii="Times New Roman" w:eastAsia="Calibri" w:hAnsi="Times New Roman" w:cs="Times New Roman"/>
          <w:bCs/>
          <w:color w:val="auto"/>
          <w:lang w:eastAsia="en-US"/>
        </w:rPr>
        <w:t xml:space="preserve"> </w:t>
      </w:r>
      <w:r w:rsidR="00FA273C" w:rsidRPr="003F22ED">
        <w:rPr>
          <w:rFonts w:ascii="Times New Roman" w:eastAsia="Calibri" w:hAnsi="Times New Roman" w:cs="Times New Roman"/>
          <w:bCs/>
          <w:color w:val="auto"/>
          <w:lang w:eastAsia="en-US"/>
        </w:rPr>
        <w:t xml:space="preserve">по московскому времени </w:t>
      </w:r>
      <w:r w:rsidR="005A2191">
        <w:rPr>
          <w:rFonts w:ascii="Times New Roman" w:eastAsia="Calibri" w:hAnsi="Times New Roman" w:cs="Times New Roman"/>
          <w:b/>
          <w:bCs/>
          <w:color w:val="auto"/>
          <w:lang w:eastAsia="en-US"/>
        </w:rPr>
        <w:t>13</w:t>
      </w:r>
      <w:r w:rsidR="004404E8" w:rsidRPr="001C2549">
        <w:rPr>
          <w:rFonts w:ascii="Times New Roman" w:eastAsia="Calibri" w:hAnsi="Times New Roman" w:cs="Times New Roman"/>
          <w:b/>
          <w:bCs/>
          <w:color w:val="auto"/>
          <w:lang w:eastAsia="en-US"/>
        </w:rPr>
        <w:t xml:space="preserve"> </w:t>
      </w:r>
      <w:r w:rsidR="00FB6EC1" w:rsidRPr="001C2549">
        <w:rPr>
          <w:rFonts w:ascii="Times New Roman" w:eastAsia="Calibri" w:hAnsi="Times New Roman" w:cs="Times New Roman"/>
          <w:b/>
          <w:bCs/>
          <w:color w:val="auto"/>
          <w:lang w:eastAsia="en-US"/>
        </w:rPr>
        <w:t>но</w:t>
      </w:r>
      <w:r w:rsidR="00CD5186" w:rsidRPr="001C2549">
        <w:rPr>
          <w:rFonts w:ascii="Times New Roman" w:eastAsia="Calibri" w:hAnsi="Times New Roman" w:cs="Times New Roman"/>
          <w:b/>
          <w:bCs/>
          <w:color w:val="auto"/>
          <w:lang w:eastAsia="en-US"/>
        </w:rPr>
        <w:t>ября</w:t>
      </w:r>
      <w:r w:rsidR="00F55929" w:rsidRPr="001C2549">
        <w:rPr>
          <w:rFonts w:ascii="Times New Roman" w:eastAsia="Calibri" w:hAnsi="Times New Roman" w:cs="Times New Roman"/>
          <w:b/>
          <w:bCs/>
          <w:color w:val="auto"/>
          <w:lang w:eastAsia="en-US"/>
        </w:rPr>
        <w:t xml:space="preserve"> 2023</w:t>
      </w:r>
      <w:r w:rsidR="007C2864" w:rsidRPr="001C2549">
        <w:rPr>
          <w:rFonts w:ascii="Times New Roman" w:eastAsia="Calibri" w:hAnsi="Times New Roman" w:cs="Times New Roman"/>
          <w:b/>
          <w:bCs/>
          <w:color w:val="auto"/>
          <w:lang w:eastAsia="en-US"/>
        </w:rPr>
        <w:t xml:space="preserve"> г.</w:t>
      </w:r>
      <w:r w:rsidR="007C2864" w:rsidRPr="003F22ED">
        <w:rPr>
          <w:rFonts w:ascii="Times New Roman" w:eastAsia="Calibri" w:hAnsi="Times New Roman" w:cs="Times New Roman"/>
          <w:bCs/>
          <w:color w:val="auto"/>
          <w:lang w:eastAsia="en-US"/>
        </w:rPr>
        <w:t xml:space="preserve"> </w:t>
      </w:r>
      <w:r w:rsidRPr="003F22ED">
        <w:rPr>
          <w:rFonts w:ascii="Times New Roman" w:eastAsia="Calibri" w:hAnsi="Times New Roman" w:cs="Times New Roman"/>
          <w:bCs/>
          <w:color w:val="auto"/>
          <w:lang w:eastAsia="en-US"/>
        </w:rPr>
        <w:t>по адресу: 125993, г. Москва, ул. Тверская, д. 11.</w:t>
      </w:r>
      <w:r w:rsidR="0019647A" w:rsidRPr="003F22ED">
        <w:rPr>
          <w:rFonts w:ascii="Times New Roman" w:eastAsia="Calibri" w:hAnsi="Times New Roman" w:cs="Times New Roman"/>
          <w:bCs/>
          <w:color w:val="auto"/>
          <w:lang w:eastAsia="en-US"/>
        </w:rPr>
        <w:t xml:space="preserve"> </w:t>
      </w:r>
    </w:p>
    <w:p w14:paraId="25E0560D" w14:textId="7908052B" w:rsidR="000B126D" w:rsidRPr="00EB6A2E" w:rsidRDefault="0092036F" w:rsidP="003F22ED">
      <w:pPr>
        <w:spacing w:line="360" w:lineRule="auto"/>
        <w:ind w:firstLine="709"/>
        <w:jc w:val="both"/>
        <w:rPr>
          <w:rFonts w:ascii="Times New Roman" w:eastAsia="Calibri" w:hAnsi="Times New Roman" w:cs="Times New Roman"/>
          <w:b/>
          <w:bCs/>
          <w:color w:val="auto"/>
          <w:lang w:eastAsia="en-US"/>
        </w:rPr>
      </w:pPr>
      <w:bookmarkStart w:id="25" w:name="_Toc73388663"/>
      <w:bookmarkStart w:id="26" w:name="_Toc73388728"/>
      <w:r w:rsidRPr="003F22ED">
        <w:rPr>
          <w:rFonts w:ascii="Times New Roman" w:eastAsia="Calibri" w:hAnsi="Times New Roman" w:cs="Times New Roman"/>
          <w:bCs/>
          <w:color w:val="auto"/>
          <w:lang w:eastAsia="en-US"/>
        </w:rPr>
        <w:t xml:space="preserve">1.12. </w:t>
      </w:r>
      <w:r w:rsidR="000B126D" w:rsidRPr="003F22ED">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3F22ED">
        <w:rPr>
          <w:rFonts w:ascii="Times New Roman" w:eastAsia="Calibri" w:hAnsi="Times New Roman" w:cs="Times New Roman"/>
          <w:bCs/>
          <w:color w:val="auto"/>
          <w:lang w:eastAsia="en-US"/>
        </w:rPr>
        <w:t>портале, а также при необходимости на</w:t>
      </w:r>
      <w:r w:rsidR="007A25ED" w:rsidRPr="003F22ED">
        <w:rPr>
          <w:rFonts w:ascii="Times New Roman" w:eastAsia="Calibri" w:hAnsi="Times New Roman" w:cs="Times New Roman"/>
          <w:bCs/>
          <w:color w:val="auto"/>
          <w:lang w:eastAsia="en-US"/>
        </w:rPr>
        <w:t xml:space="preserve"> </w:t>
      </w:r>
      <w:r w:rsidR="000B126D" w:rsidRPr="003F22ED">
        <w:rPr>
          <w:rFonts w:ascii="Times New Roman" w:eastAsia="Calibri" w:hAnsi="Times New Roman" w:cs="Times New Roman"/>
          <w:bCs/>
          <w:color w:val="auto"/>
          <w:lang w:eastAsia="en-US"/>
        </w:rPr>
        <w:t xml:space="preserve">официальном сайте Министерства науки и высшего образования Российской Федерации в сети «Интернет» </w:t>
      </w:r>
      <w:r w:rsidR="004F0B0C" w:rsidRPr="003F22ED">
        <w:rPr>
          <w:rFonts w:ascii="Times New Roman" w:eastAsia="Calibri" w:hAnsi="Times New Roman" w:cs="Times New Roman"/>
          <w:bCs/>
          <w:color w:val="auto"/>
          <w:lang w:eastAsia="en-US"/>
        </w:rPr>
        <w:t>не позднее 2 рабочих дней после подписания конкурсной комиссией протокола</w:t>
      </w:r>
      <w:r w:rsidR="00087B08" w:rsidRPr="003F22ED">
        <w:rPr>
          <w:rFonts w:ascii="Times New Roman" w:eastAsia="Calibri" w:hAnsi="Times New Roman" w:cs="Times New Roman"/>
          <w:bCs/>
          <w:color w:val="auto"/>
          <w:lang w:eastAsia="en-US"/>
        </w:rPr>
        <w:t xml:space="preserve"> рассмотрения заявок</w:t>
      </w:r>
      <w:r w:rsidR="004F0B0C" w:rsidRPr="003F22ED">
        <w:rPr>
          <w:rFonts w:ascii="Times New Roman" w:eastAsia="Calibri" w:hAnsi="Times New Roman" w:cs="Times New Roman"/>
          <w:bCs/>
          <w:color w:val="auto"/>
          <w:lang w:eastAsia="en-US"/>
        </w:rPr>
        <w:t xml:space="preserve"> </w:t>
      </w:r>
      <w:r w:rsidR="000B126D" w:rsidRPr="003F22ED">
        <w:rPr>
          <w:rFonts w:ascii="Times New Roman" w:eastAsia="Calibri" w:hAnsi="Times New Roman" w:cs="Times New Roman"/>
          <w:bCs/>
          <w:color w:val="auto"/>
          <w:lang w:eastAsia="en-US"/>
        </w:rPr>
        <w:t xml:space="preserve">не позднее </w:t>
      </w:r>
      <w:r w:rsidR="005A2191">
        <w:rPr>
          <w:rFonts w:ascii="Times New Roman" w:eastAsia="Calibri" w:hAnsi="Times New Roman" w:cs="Times New Roman"/>
          <w:b/>
          <w:bCs/>
          <w:color w:val="auto"/>
          <w:lang w:eastAsia="en-US"/>
        </w:rPr>
        <w:t>22</w:t>
      </w:r>
      <w:r w:rsidR="004404E8" w:rsidRPr="001C2549">
        <w:rPr>
          <w:rFonts w:ascii="Times New Roman" w:eastAsia="Calibri" w:hAnsi="Times New Roman" w:cs="Times New Roman"/>
          <w:b/>
          <w:bCs/>
          <w:color w:val="auto"/>
          <w:lang w:eastAsia="en-US"/>
        </w:rPr>
        <w:t xml:space="preserve"> </w:t>
      </w:r>
      <w:r w:rsidR="004B07F4">
        <w:rPr>
          <w:rFonts w:ascii="Times New Roman" w:eastAsia="Calibri" w:hAnsi="Times New Roman" w:cs="Times New Roman"/>
          <w:b/>
          <w:bCs/>
          <w:color w:val="auto"/>
          <w:lang w:eastAsia="en-US"/>
        </w:rPr>
        <w:t>ноя</w:t>
      </w:r>
      <w:r w:rsidR="002243E0" w:rsidRPr="001C2549">
        <w:rPr>
          <w:rFonts w:ascii="Times New Roman" w:eastAsia="Calibri" w:hAnsi="Times New Roman" w:cs="Times New Roman"/>
          <w:b/>
          <w:bCs/>
          <w:color w:val="auto"/>
          <w:lang w:eastAsia="en-US"/>
        </w:rPr>
        <w:t>бря</w:t>
      </w:r>
      <w:r w:rsidR="00C01551" w:rsidRPr="001C2549">
        <w:rPr>
          <w:rFonts w:ascii="Times New Roman" w:eastAsia="Calibri" w:hAnsi="Times New Roman" w:cs="Times New Roman"/>
          <w:b/>
          <w:bCs/>
          <w:color w:val="auto"/>
          <w:lang w:eastAsia="en-US"/>
        </w:rPr>
        <w:t xml:space="preserve"> </w:t>
      </w:r>
      <w:r w:rsidR="00F55929" w:rsidRPr="001C2549">
        <w:rPr>
          <w:rFonts w:ascii="Times New Roman" w:eastAsia="Calibri" w:hAnsi="Times New Roman" w:cs="Times New Roman"/>
          <w:b/>
          <w:bCs/>
          <w:color w:val="auto"/>
          <w:lang w:eastAsia="en-US"/>
        </w:rPr>
        <w:t>2023</w:t>
      </w:r>
      <w:r w:rsidR="007C2864" w:rsidRPr="001C2549">
        <w:rPr>
          <w:rFonts w:ascii="Times New Roman" w:eastAsia="Calibri" w:hAnsi="Times New Roman" w:cs="Times New Roman"/>
          <w:b/>
          <w:bCs/>
          <w:color w:val="auto"/>
          <w:lang w:eastAsia="en-US"/>
        </w:rPr>
        <w:t>г</w:t>
      </w:r>
      <w:r w:rsidR="00EF21DE" w:rsidRPr="001C2549">
        <w:rPr>
          <w:rFonts w:ascii="Times New Roman" w:eastAsia="Calibri" w:hAnsi="Times New Roman" w:cs="Times New Roman"/>
          <w:b/>
          <w:bCs/>
          <w:color w:val="auto"/>
          <w:lang w:eastAsia="en-US"/>
        </w:rPr>
        <w:t>.</w:t>
      </w:r>
      <w:bookmarkEnd w:id="25"/>
      <w:bookmarkEnd w:id="26"/>
    </w:p>
    <w:p w14:paraId="2A51F92E" w14:textId="77777777" w:rsidR="00714F3E" w:rsidRPr="003A44F3"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3A44F3">
        <w:rPr>
          <w:rFonts w:eastAsia="Calibri"/>
          <w:b w:val="0"/>
          <w:sz w:val="24"/>
          <w:szCs w:val="24"/>
          <w:lang w:val="ru-RU" w:eastAsia="en-US"/>
        </w:rPr>
        <w:t>1.1</w:t>
      </w:r>
      <w:r w:rsidR="0092036F" w:rsidRPr="003A44F3">
        <w:rPr>
          <w:rFonts w:eastAsia="Calibri"/>
          <w:b w:val="0"/>
          <w:sz w:val="24"/>
          <w:szCs w:val="24"/>
          <w:lang w:val="ru-RU" w:eastAsia="en-US"/>
        </w:rPr>
        <w:t>3</w:t>
      </w:r>
      <w:r w:rsidRPr="003A44F3">
        <w:rPr>
          <w:rFonts w:eastAsia="Calibri"/>
          <w:b w:val="0"/>
          <w:sz w:val="24"/>
          <w:szCs w:val="24"/>
          <w:lang w:val="ru-RU" w:eastAsia="en-US"/>
        </w:rPr>
        <w:t xml:space="preserve">. Результаты </w:t>
      </w:r>
      <w:r w:rsidR="0051472C" w:rsidRPr="003A44F3">
        <w:rPr>
          <w:rFonts w:eastAsia="Calibri"/>
          <w:b w:val="0"/>
          <w:sz w:val="24"/>
          <w:szCs w:val="24"/>
          <w:lang w:val="ru-RU" w:eastAsia="en-US"/>
        </w:rPr>
        <w:t xml:space="preserve">оценки заявок (результаты </w:t>
      </w:r>
      <w:r w:rsidRPr="003A44F3">
        <w:rPr>
          <w:rFonts w:eastAsia="Calibri"/>
          <w:b w:val="0"/>
          <w:sz w:val="24"/>
          <w:szCs w:val="24"/>
          <w:lang w:val="ru-RU" w:eastAsia="en-US"/>
        </w:rPr>
        <w:t>отбора</w:t>
      </w:r>
      <w:r w:rsidR="0051472C" w:rsidRPr="003A44F3">
        <w:rPr>
          <w:rFonts w:eastAsia="Calibri"/>
          <w:b w:val="0"/>
          <w:sz w:val="24"/>
          <w:szCs w:val="24"/>
          <w:lang w:val="ru-RU" w:eastAsia="en-US"/>
        </w:rPr>
        <w:t>)</w:t>
      </w:r>
      <w:r w:rsidRPr="003A44F3">
        <w:rPr>
          <w:rFonts w:eastAsia="Calibri"/>
          <w:b w:val="0"/>
          <w:sz w:val="24"/>
          <w:szCs w:val="24"/>
          <w:lang w:val="ru-RU" w:eastAsia="en-US"/>
        </w:rPr>
        <w:t xml:space="preserve"> </w:t>
      </w:r>
      <w:r w:rsidR="00703632" w:rsidRPr="003A44F3">
        <w:rPr>
          <w:rFonts w:eastAsia="Calibri"/>
          <w:b w:val="0"/>
          <w:sz w:val="24"/>
          <w:szCs w:val="24"/>
          <w:lang w:val="ru-RU" w:eastAsia="en-US"/>
        </w:rPr>
        <w:t xml:space="preserve">будут </w:t>
      </w:r>
      <w:r w:rsidRPr="003A44F3">
        <w:rPr>
          <w:rFonts w:eastAsia="Calibri"/>
          <w:b w:val="0"/>
          <w:sz w:val="24"/>
          <w:szCs w:val="24"/>
          <w:lang w:val="ru-RU" w:eastAsia="en-US"/>
        </w:rPr>
        <w:t>размещ</w:t>
      </w:r>
      <w:r w:rsidR="00703632" w:rsidRPr="003A44F3">
        <w:rPr>
          <w:rFonts w:eastAsia="Calibri"/>
          <w:b w:val="0"/>
          <w:sz w:val="24"/>
          <w:szCs w:val="24"/>
          <w:lang w:val="ru-RU" w:eastAsia="en-US"/>
        </w:rPr>
        <w:t>ены</w:t>
      </w:r>
      <w:r w:rsidRPr="003A44F3">
        <w:rPr>
          <w:rFonts w:eastAsia="Calibri"/>
          <w:b w:val="0"/>
          <w:sz w:val="24"/>
          <w:szCs w:val="24"/>
          <w:lang w:val="ru-RU" w:eastAsia="en-US"/>
        </w:rPr>
        <w:t xml:space="preserve">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3A44F3">
        <w:rPr>
          <w:rFonts w:eastAsia="Calibri"/>
          <w:b w:val="0"/>
          <w:sz w:val="24"/>
          <w:szCs w:val="24"/>
          <w:lang w:val="ru-RU" w:eastAsia="en-US"/>
        </w:rPr>
        <w:t xml:space="preserve"> </w:t>
      </w:r>
      <w:r w:rsidR="004F0B0C" w:rsidRPr="003A44F3">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3A44F3" w:rsidDel="004F0B0C">
        <w:rPr>
          <w:rFonts w:eastAsia="Calibri"/>
          <w:b w:val="0"/>
          <w:sz w:val="24"/>
          <w:szCs w:val="24"/>
          <w:lang w:val="ru-RU" w:eastAsia="en-US"/>
        </w:rPr>
        <w:t xml:space="preserve"> </w:t>
      </w:r>
      <w:r w:rsidR="008768D5" w:rsidRPr="003A44F3">
        <w:rPr>
          <w:rFonts w:eastAsia="Calibri"/>
          <w:b w:val="0"/>
          <w:sz w:val="24"/>
          <w:szCs w:val="24"/>
          <w:lang w:val="ru-RU" w:eastAsia="en-US"/>
        </w:rPr>
        <w:t>организаций-</w:t>
      </w:r>
      <w:r w:rsidR="008768D5" w:rsidRPr="003F22ED">
        <w:rPr>
          <w:rFonts w:eastAsia="Calibri"/>
          <w:b w:val="0"/>
          <w:sz w:val="24"/>
          <w:szCs w:val="24"/>
          <w:lang w:val="ru-RU" w:eastAsia="en-US"/>
        </w:rPr>
        <w:t>победителей</w:t>
      </w:r>
      <w:r w:rsidRPr="003F22ED">
        <w:rPr>
          <w:rFonts w:eastAsia="Calibri"/>
          <w:b w:val="0"/>
          <w:sz w:val="24"/>
          <w:szCs w:val="24"/>
          <w:lang w:val="ru-RU" w:eastAsia="en-US"/>
        </w:rPr>
        <w:t xml:space="preserve"> </w:t>
      </w:r>
      <w:r w:rsidR="00B85F0D" w:rsidRPr="003F22ED">
        <w:rPr>
          <w:rFonts w:eastAsia="Calibri"/>
          <w:b w:val="0"/>
          <w:sz w:val="24"/>
          <w:szCs w:val="24"/>
          <w:lang w:val="ru-RU" w:eastAsia="en-US"/>
        </w:rPr>
        <w:t xml:space="preserve">не позднее </w:t>
      </w:r>
      <w:r w:rsidR="00FB6EC1" w:rsidRPr="003F22ED">
        <w:rPr>
          <w:rFonts w:eastAsia="Calibri"/>
          <w:sz w:val="24"/>
          <w:szCs w:val="24"/>
          <w:lang w:val="ru-RU" w:eastAsia="en-US"/>
        </w:rPr>
        <w:t>29</w:t>
      </w:r>
      <w:r w:rsidR="001D4031" w:rsidRPr="003F22ED">
        <w:rPr>
          <w:rFonts w:eastAsia="Calibri"/>
          <w:sz w:val="24"/>
          <w:szCs w:val="24"/>
          <w:lang w:val="ru-RU" w:eastAsia="en-US"/>
        </w:rPr>
        <w:t xml:space="preserve"> </w:t>
      </w:r>
      <w:r w:rsidR="00FB6EC1" w:rsidRPr="003F22ED">
        <w:rPr>
          <w:rFonts w:eastAsia="Calibri"/>
          <w:sz w:val="24"/>
          <w:szCs w:val="24"/>
          <w:lang w:val="ru-RU" w:eastAsia="en-US"/>
        </w:rPr>
        <w:t>февраля</w:t>
      </w:r>
      <w:r w:rsidR="00C01551" w:rsidRPr="003F22ED">
        <w:rPr>
          <w:rFonts w:eastAsia="Calibri"/>
          <w:sz w:val="24"/>
          <w:szCs w:val="24"/>
          <w:lang w:val="ru-RU" w:eastAsia="en-US"/>
        </w:rPr>
        <w:t xml:space="preserve"> </w:t>
      </w:r>
      <w:r w:rsidR="00FB6EC1" w:rsidRPr="003F22ED">
        <w:rPr>
          <w:rFonts w:eastAsia="Calibri"/>
          <w:sz w:val="24"/>
          <w:szCs w:val="24"/>
          <w:lang w:val="ru-RU" w:eastAsia="en-US"/>
        </w:rPr>
        <w:t>2024</w:t>
      </w:r>
      <w:r w:rsidR="00C01551" w:rsidRPr="003F22ED">
        <w:rPr>
          <w:rFonts w:eastAsia="Calibri"/>
          <w:sz w:val="24"/>
          <w:szCs w:val="24"/>
          <w:lang w:val="ru-RU" w:eastAsia="en-US"/>
        </w:rPr>
        <w:t xml:space="preserve"> г.</w:t>
      </w:r>
    </w:p>
    <w:p w14:paraId="25D125FD" w14:textId="77777777" w:rsidR="004B5E5D" w:rsidRPr="003A44F3"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46035959"/>
      <w:r w:rsidRPr="003A44F3">
        <w:rPr>
          <w:sz w:val="24"/>
          <w:szCs w:val="24"/>
          <w:lang w:val="ru-RU"/>
        </w:rPr>
        <w:t xml:space="preserve">2. </w:t>
      </w:r>
      <w:r w:rsidR="009133A1" w:rsidRPr="003A44F3">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63AB314D"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eastAsia="en-US"/>
        </w:rPr>
        <w:t xml:space="preserve">2.1. </w:t>
      </w:r>
      <w:r w:rsidR="0047734C" w:rsidRPr="003A44F3">
        <w:rPr>
          <w:sz w:val="24"/>
          <w:szCs w:val="24"/>
          <w:lang w:val="ru-RU" w:eastAsia="en-US"/>
        </w:rPr>
        <w:t xml:space="preserve">Проект </w:t>
      </w:r>
      <w:r w:rsidR="0047734C" w:rsidRPr="003A44F3">
        <w:rPr>
          <w:sz w:val="24"/>
          <w:szCs w:val="24"/>
          <w:lang w:val="ru-RU"/>
        </w:rPr>
        <w:t xml:space="preserve">должен </w:t>
      </w:r>
      <w:r w:rsidR="00E04A23" w:rsidRPr="003A44F3">
        <w:rPr>
          <w:sz w:val="24"/>
          <w:szCs w:val="24"/>
          <w:lang w:val="ru-RU"/>
        </w:rPr>
        <w:t>быть направлен на проведение прикладных научных исследований</w:t>
      </w:r>
      <w:r w:rsidR="009D4B6B" w:rsidRPr="003A44F3">
        <w:rPr>
          <w:sz w:val="24"/>
          <w:szCs w:val="24"/>
          <w:lang w:val="ru-RU"/>
        </w:rPr>
        <w:t xml:space="preserve"> по согласованным направлениям</w:t>
      </w:r>
      <w:r w:rsidR="009D4B6B" w:rsidRPr="003A44F3">
        <w:rPr>
          <w:lang w:val="ru-RU"/>
        </w:rPr>
        <w:t>:</w:t>
      </w:r>
    </w:p>
    <w:p w14:paraId="398F415F"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sz w:val="24"/>
          <w:szCs w:val="24"/>
          <w:lang w:val="ru-RU"/>
        </w:rPr>
      </w:pPr>
      <w:r w:rsidRPr="003A44F3">
        <w:rPr>
          <w:rFonts w:eastAsia="Arial Unicode MS" w:cs="Arial Unicode MS"/>
          <w:color w:val="000000"/>
          <w:sz w:val="24"/>
          <w:szCs w:val="24"/>
          <w:lang w:val="ru-RU" w:eastAsia="ru-RU"/>
        </w:rPr>
        <w:t>морские исследования (исследования морских природных ресурсов и морского биоразнообразия);</w:t>
      </w:r>
    </w:p>
    <w:p w14:paraId="47CBB0A7"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энергетические технологии, в том числе:</w:t>
      </w:r>
    </w:p>
    <w:p w14:paraId="6C44DA05" w14:textId="77777777" w:rsidR="009D4B6B" w:rsidRPr="003A44F3" w:rsidRDefault="009D4B6B" w:rsidP="00633ADC">
      <w:pPr>
        <w:pStyle w:val="a7"/>
        <w:widowControl/>
        <w:numPr>
          <w:ilvl w:val="0"/>
          <w:numId w:val="20"/>
        </w:numPr>
        <w:spacing w:line="360" w:lineRule="auto"/>
        <w:ind w:left="1418" w:right="-74" w:hanging="284"/>
        <w:jc w:val="both"/>
        <w:rPr>
          <w:rFonts w:ascii="Times New Roman" w:eastAsia="Arial Unicode MS" w:hAnsi="Times New Roman" w:cs="Arial Unicode MS"/>
        </w:rPr>
      </w:pPr>
      <w:r w:rsidRPr="003A44F3">
        <w:rPr>
          <w:rFonts w:ascii="Times New Roman" w:eastAsia="Arial Unicode MS" w:hAnsi="Times New Roman" w:cs="Arial Unicode MS"/>
        </w:rPr>
        <w:t>передовые технологии использования возобновляемых источников энергии (солнечная энергетика, ветроэнергетика, энергия волн океана, биоэнергетика, водородная энергетика, производство зеленого водорода и аммиака);</w:t>
      </w:r>
    </w:p>
    <w:p w14:paraId="286CEC7A" w14:textId="77777777" w:rsidR="009D4B6B" w:rsidRPr="003A44F3" w:rsidRDefault="009D4B6B" w:rsidP="00633ADC">
      <w:pPr>
        <w:pStyle w:val="a7"/>
        <w:widowControl/>
        <w:numPr>
          <w:ilvl w:val="0"/>
          <w:numId w:val="20"/>
        </w:numPr>
        <w:spacing w:line="360" w:lineRule="auto"/>
        <w:ind w:left="1418" w:right="-74" w:hanging="284"/>
        <w:jc w:val="both"/>
        <w:rPr>
          <w:rFonts w:ascii="Times New Roman" w:eastAsia="Arial Unicode MS" w:hAnsi="Times New Roman" w:cs="Arial Unicode MS"/>
        </w:rPr>
      </w:pPr>
      <w:r w:rsidRPr="003A44F3">
        <w:rPr>
          <w:rFonts w:ascii="Times New Roman" w:eastAsia="Arial Unicode MS" w:hAnsi="Times New Roman" w:cs="Arial Unicode MS"/>
        </w:rPr>
        <w:t>передовые технологии для повышения энергоэффективности и сокращения выбросов парниковых газов в процессе энергопроизводства;</w:t>
      </w:r>
    </w:p>
    <w:p w14:paraId="75B8C521"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 xml:space="preserve">новые материалы (технологии производства «умных» материалов, самовосстанавливающихся материалов; оптоэлектронных и фотонных материалов; магнитных материалов); </w:t>
      </w:r>
    </w:p>
    <w:p w14:paraId="4C6F87C3"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высокотехнологичное сельское хозяйство, точное земледелие (с использованием биотехнологий, технологий искусственного интеллекта, Интернета вещей (IoT), генетических технологий);</w:t>
      </w:r>
    </w:p>
    <w:p w14:paraId="6DB81895" w14:textId="77777777" w:rsidR="009D4B6B" w:rsidRPr="003A44F3" w:rsidRDefault="009D4B6B" w:rsidP="00422D17">
      <w:pPr>
        <w:pStyle w:val="Bodytext1"/>
        <w:numPr>
          <w:ilvl w:val="0"/>
          <w:numId w:val="19"/>
        </w:numPr>
        <w:shd w:val="clear" w:color="auto" w:fill="auto"/>
        <w:tabs>
          <w:tab w:val="left" w:pos="0"/>
          <w:tab w:val="left" w:pos="1134"/>
        </w:tabs>
        <w:spacing w:line="360" w:lineRule="auto"/>
        <w:ind w:left="0" w:firstLine="709"/>
        <w:jc w:val="both"/>
        <w:rPr>
          <w:rFonts w:eastAsia="Arial Unicode MS" w:cs="Arial Unicode MS"/>
          <w:color w:val="000000"/>
          <w:sz w:val="24"/>
          <w:szCs w:val="24"/>
          <w:lang w:val="ru-RU" w:eastAsia="ru-RU"/>
        </w:rPr>
      </w:pPr>
      <w:r w:rsidRPr="003A44F3">
        <w:rPr>
          <w:rFonts w:eastAsia="Arial Unicode MS" w:cs="Arial Unicode MS"/>
          <w:color w:val="000000"/>
          <w:sz w:val="24"/>
          <w:szCs w:val="24"/>
          <w:lang w:val="ru-RU" w:eastAsia="ru-RU"/>
        </w:rPr>
        <w:t>космическая техника (применение космической техники для прогнозирования изменения климата, прогнозирования погоды и предупреждения о стихийных бедствиях, спутниковые технологии и защита информации).</w:t>
      </w:r>
    </w:p>
    <w:p w14:paraId="4A93F6AD" w14:textId="77777777"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2.2. </w:t>
      </w:r>
      <w:r w:rsidR="00E04A23" w:rsidRPr="003A44F3">
        <w:rPr>
          <w:sz w:val="24"/>
          <w:szCs w:val="24"/>
          <w:lang w:val="ru-RU"/>
        </w:rPr>
        <w:t>Проект должен выполняться совместно с одной или несколькими организациями</w:t>
      </w:r>
      <w:r w:rsidR="002E03B3" w:rsidRPr="003A44F3">
        <w:rPr>
          <w:sz w:val="24"/>
          <w:szCs w:val="24"/>
          <w:lang w:val="ru-RU"/>
        </w:rPr>
        <w:t xml:space="preserve"> </w:t>
      </w:r>
      <w:r w:rsidR="00777185" w:rsidRPr="003A44F3">
        <w:rPr>
          <w:sz w:val="24"/>
          <w:szCs w:val="24"/>
          <w:lang w:val="ru-RU"/>
        </w:rPr>
        <w:t>Вьетнама</w:t>
      </w:r>
      <w:r w:rsidR="0047391C" w:rsidRPr="003A44F3">
        <w:rPr>
          <w:b/>
          <w:sz w:val="24"/>
          <w:szCs w:val="24"/>
          <w:lang w:val="ru-RU"/>
        </w:rPr>
        <w:t xml:space="preserve"> </w:t>
      </w:r>
      <w:r w:rsidR="00E04A23" w:rsidRPr="003A44F3">
        <w:rPr>
          <w:sz w:val="24"/>
          <w:szCs w:val="24"/>
          <w:lang w:val="ru-RU"/>
        </w:rPr>
        <w:t>и</w:t>
      </w:r>
      <w:r w:rsidR="00C01D75" w:rsidRPr="003A44F3">
        <w:rPr>
          <w:sz w:val="24"/>
          <w:szCs w:val="24"/>
          <w:lang w:val="ru-RU"/>
        </w:rPr>
        <w:t xml:space="preserve"> может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296B3014"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777185" w:rsidRPr="003A44F3">
        <w:rPr>
          <w:sz w:val="24"/>
          <w:szCs w:val="24"/>
          <w:lang w:val="ru-RU"/>
        </w:rPr>
        <w:t>Иностранная(ые) организация(ии) подает(ют) заявки («зеркальные»*</w:t>
      </w:r>
      <w:r w:rsidR="00777185" w:rsidRPr="003A44F3">
        <w:rPr>
          <w:rFonts w:eastAsia="Calibri"/>
          <w:sz w:val="24"/>
          <w:szCs w:val="24"/>
          <w:lang w:val="ru-RU" w:eastAsia="en-US"/>
        </w:rPr>
        <w:t>*</w:t>
      </w:r>
      <w:r w:rsidR="00777185" w:rsidRPr="003A44F3">
        <w:rPr>
          <w:sz w:val="24"/>
          <w:szCs w:val="24"/>
          <w:lang w:val="ru-RU"/>
        </w:rPr>
        <w:t xml:space="preserve">) на участие в отборе в иностранную финансирующую организацию - </w:t>
      </w:r>
      <w:r w:rsidR="00777185" w:rsidRPr="003A44F3">
        <w:rPr>
          <w:sz w:val="24"/>
          <w:szCs w:val="24"/>
          <w:lang w:val="ru-RU" w:eastAsia="ru-RU"/>
        </w:rPr>
        <w:t xml:space="preserve">Министерство науки и технологий </w:t>
      </w:r>
      <w:r w:rsidR="009A231E" w:rsidRPr="003A44F3">
        <w:rPr>
          <w:sz w:val="24"/>
          <w:szCs w:val="24"/>
          <w:lang w:val="ru-RU" w:eastAsia="ru-RU"/>
        </w:rPr>
        <w:t>Социалистической Республики Вьетнам</w:t>
      </w:r>
      <w:r w:rsidR="00777185" w:rsidRPr="003A44F3">
        <w:rPr>
          <w:sz w:val="24"/>
          <w:szCs w:val="24"/>
          <w:lang w:val="ru-RU"/>
        </w:rPr>
        <w:t xml:space="preserve">. </w:t>
      </w:r>
    </w:p>
    <w:p w14:paraId="102031F4" w14:textId="77777777" w:rsidR="00EA0DCA" w:rsidRPr="003A44F3" w:rsidRDefault="00777185" w:rsidP="005075A7">
      <w:pPr>
        <w:pStyle w:val="af2"/>
        <w:spacing w:line="360" w:lineRule="auto"/>
        <w:jc w:val="both"/>
        <w:rPr>
          <w:rFonts w:ascii="Times New Roman" w:eastAsia="Calibri" w:hAnsi="Times New Roman"/>
          <w:color w:val="000000"/>
          <w:lang w:val="ru-RU" w:eastAsia="en-US"/>
        </w:rPr>
      </w:pPr>
      <w:r w:rsidRPr="003A44F3">
        <w:rPr>
          <w:rFonts w:ascii="Times New Roman" w:eastAsia="Calibri" w:hAnsi="Times New Roman"/>
          <w:color w:val="000000"/>
          <w:lang w:val="ru-RU" w:eastAsia="en-US"/>
        </w:rPr>
        <w:t>Адрес в сети «Интернет», на котором размещена информации о проведении конкурса во В</w:t>
      </w:r>
      <w:r w:rsidR="00EA0DCA" w:rsidRPr="003A44F3">
        <w:rPr>
          <w:rFonts w:ascii="Times New Roman" w:eastAsia="Calibri" w:hAnsi="Times New Roman"/>
          <w:color w:val="000000"/>
          <w:lang w:val="ru-RU" w:eastAsia="en-US"/>
        </w:rPr>
        <w:t>ьетнаме</w:t>
      </w:r>
      <w:r w:rsidRPr="003A44F3">
        <w:rPr>
          <w:rFonts w:ascii="Times New Roman" w:eastAsia="Calibri" w:hAnsi="Times New Roman"/>
          <w:color w:val="000000"/>
          <w:lang w:val="ru-RU" w:eastAsia="en-US"/>
        </w:rPr>
        <w:t xml:space="preserve">: </w:t>
      </w:r>
      <w:hyperlink r:id="rId10" w:history="1">
        <w:r w:rsidR="005075A7" w:rsidRPr="00BB634B">
          <w:rPr>
            <w:rStyle w:val="a5"/>
            <w:rFonts w:ascii="Times New Roman" w:eastAsia="Calibri" w:hAnsi="Times New Roman"/>
            <w:lang w:val="ru-RU" w:eastAsia="en-US"/>
          </w:rPr>
          <w:t>https://www.most.gov.vn/vn/tin-tuc/23566/thong-bao-tuyen-chon-nhiem-vu-khoa-hoc-va-cong-nghe-theo-nghi-dinh-thu-hop-tac-voi-lien-bang-nga.aspx</w:t>
        </w:r>
      </w:hyperlink>
      <w:r w:rsidR="00B80EE6" w:rsidRPr="003A44F3">
        <w:rPr>
          <w:rFonts w:ascii="Times New Roman" w:eastAsia="Calibri" w:hAnsi="Times New Roman"/>
          <w:color w:val="000000"/>
          <w:lang w:val="ru-RU" w:eastAsia="en-US"/>
        </w:rPr>
        <w:t>.</w:t>
      </w:r>
    </w:p>
    <w:p w14:paraId="3E292A71" w14:textId="77777777" w:rsidR="00FE0509" w:rsidRPr="003A44F3" w:rsidRDefault="00EA0DCA" w:rsidP="00FE0509">
      <w:pPr>
        <w:pStyle w:val="Bodytext1"/>
        <w:shd w:val="clear" w:color="auto" w:fill="auto"/>
        <w:tabs>
          <w:tab w:val="left" w:pos="0"/>
        </w:tabs>
        <w:spacing w:line="360" w:lineRule="auto"/>
        <w:ind w:firstLine="709"/>
        <w:jc w:val="both"/>
        <w:rPr>
          <w:sz w:val="24"/>
          <w:szCs w:val="24"/>
          <w:lang w:val="ru-RU"/>
        </w:rPr>
      </w:pPr>
      <w:r w:rsidRPr="003A44F3">
        <w:rPr>
          <w:rFonts w:eastAsia="Calibri"/>
          <w:i/>
          <w:color w:val="000000"/>
          <w:sz w:val="24"/>
          <w:szCs w:val="24"/>
          <w:lang w:val="ru-RU" w:eastAsia="en-US"/>
        </w:rPr>
        <w:t>** Под «зеркальной» заявкой понимается заявка, поданная иностранными организациями (партнерами проекта) в иностранную финансирующую организацию, в соответствии с правилами и требованиями иностранной финансирующей организации.</w:t>
      </w:r>
    </w:p>
    <w:p w14:paraId="4C4E11DC"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6A0FF278"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00D5E5BA"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28DAB4EA"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695B2C27"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69B9D3E2"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19026310"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0B9F2E1D"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74B8C51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6F6D9975"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5AA50DD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091015EC"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4925B009"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45DF370A"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1F4F5872"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4200D0C6"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34562115"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674004B5"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1E018B0B"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E35C72" w:rsidRPr="003A44F3">
        <w:rPr>
          <w:sz w:val="24"/>
          <w:szCs w:val="24"/>
          <w:lang w:val="ru-RU"/>
        </w:rPr>
        <w:t>10</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3C3FDF11"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460359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3"/>
      <w:bookmarkEnd w:id="14"/>
      <w:bookmarkEnd w:id="15"/>
      <w:bookmarkEnd w:id="34"/>
      <w:bookmarkEnd w:id="35"/>
      <w:bookmarkEnd w:id="36"/>
      <w:bookmarkEnd w:id="37"/>
      <w:bookmarkEnd w:id="38"/>
    </w:p>
    <w:p w14:paraId="795D603F"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0E423F42"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1E818FE2"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6B79A0D3"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б)</w:t>
      </w:r>
      <w:r w:rsidR="00FF3699" w:rsidRPr="003A44F3">
        <w:rPr>
          <w:rFonts w:ascii="Times New Roman" w:eastAsia="Times New Roman" w:hAnsi="Times New Roman" w:cs="Times New Roman"/>
          <w:color w:val="auto"/>
          <w:lang w:eastAsia="x-none"/>
        </w:rPr>
        <w:t xml:space="preserve"> </w:t>
      </w:r>
      <w:r w:rsidR="007C2CCC" w:rsidRPr="003A44F3">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341BA2AF"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3A44F3">
        <w:rPr>
          <w:rFonts w:ascii="Times New Roman" w:eastAsia="Times New Roman" w:hAnsi="Times New Roman" w:cs="Times New Roman"/>
          <w:color w:val="auto"/>
          <w:lang w:eastAsia="x-none"/>
        </w:rPr>
        <w:t xml:space="preserve">в) </w:t>
      </w:r>
      <w:r w:rsidR="00905019" w:rsidRPr="003A44F3">
        <w:rPr>
          <w:rFonts w:ascii="Times New Roman" w:eastAsia="Calibri" w:hAnsi="Times New Roman" w:cs="Times New Roman"/>
          <w:color w:val="auto"/>
          <w:lang w:eastAsia="en-US"/>
        </w:rPr>
        <w:t xml:space="preserve">участник отбора не </w:t>
      </w:r>
      <w:r w:rsidR="003F7A7A" w:rsidRPr="003A44F3">
        <w:rPr>
          <w:rFonts w:ascii="Times New Roman" w:eastAsia="Calibri" w:hAnsi="Times New Roman" w:cs="Times New Roman"/>
          <w:color w:val="auto"/>
          <w:lang w:eastAsia="en-US"/>
        </w:rPr>
        <w:t xml:space="preserve">является получателем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233CD9EF"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г)</w:t>
      </w:r>
      <w:r w:rsidR="00C0255A" w:rsidRPr="003A44F3">
        <w:rPr>
          <w:rFonts w:ascii="Times New Roman" w:eastAsia="Times New Roman" w:hAnsi="Times New Roman" w:cs="Times New Roman"/>
          <w:color w:val="auto"/>
          <w:lang w:eastAsia="x-none"/>
        </w:rPr>
        <w:tab/>
      </w:r>
      <w:r w:rsidR="00FE4E2C" w:rsidRPr="003A44F3">
        <w:rPr>
          <w:rFonts w:ascii="Times New Roman" w:eastAsia="Times New Roman" w:hAnsi="Times New Roman" w:cs="Times New Roman"/>
          <w:color w:val="auto"/>
          <w:lang w:eastAsia="x-none"/>
        </w:rPr>
        <w:t>участник</w:t>
      </w:r>
      <w:r w:rsidR="007C2CCC" w:rsidRPr="003A44F3">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3A44F3">
        <w:rPr>
          <w:rFonts w:ascii="Times New Roman" w:eastAsia="Times New Roman" w:hAnsi="Times New Roman" w:cs="Times New Roman"/>
          <w:color w:val="auto"/>
          <w:lang w:eastAsia="x-none"/>
        </w:rPr>
        <w:t>числе местом регистрации которого</w:t>
      </w:r>
      <w:r w:rsidR="007C2CCC" w:rsidRPr="003A44F3">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3A44F3">
        <w:rPr>
          <w:rFonts w:ascii="Times New Roman" w:eastAsia="Times New Roman" w:hAnsi="Times New Roman" w:cs="Times New Roman"/>
          <w:color w:val="auto"/>
          <w:lang w:eastAsia="x-none"/>
        </w:rPr>
        <w:t xml:space="preserve">, </w:t>
      </w:r>
      <w:r w:rsidR="00DC7490" w:rsidRPr="003A44F3">
        <w:rPr>
          <w:rFonts w:ascii="Times New Roman" w:eastAsia="Times New Roman" w:hAnsi="Times New Roman" w:cs="Times New Roman"/>
          <w:color w:val="auto"/>
          <w:lang w:eastAsia="x-none"/>
        </w:rPr>
        <w:t xml:space="preserve">и (или) </w:t>
      </w:r>
      <w:r w:rsidR="00ED4116" w:rsidRPr="003A44F3">
        <w:rPr>
          <w:rFonts w:ascii="Times New Roman" w:eastAsia="Times New Roman" w:hAnsi="Times New Roman" w:cs="Times New Roman"/>
          <w:color w:val="auto"/>
          <w:lang w:eastAsia="x-none"/>
        </w:rPr>
        <w:t>российским</w:t>
      </w:r>
      <w:r w:rsidR="007C2CCC" w:rsidRPr="003A44F3">
        <w:rPr>
          <w:rFonts w:ascii="Times New Roman" w:eastAsia="Times New Roman" w:hAnsi="Times New Roman" w:cs="Times New Roman"/>
          <w:color w:val="auto"/>
          <w:lang w:eastAsia="x-none"/>
        </w:rPr>
        <w:t xml:space="preserve"> юриди</w:t>
      </w:r>
      <w:r w:rsidR="00ED4116" w:rsidRPr="003A44F3">
        <w:rPr>
          <w:rFonts w:ascii="Times New Roman" w:eastAsia="Times New Roman" w:hAnsi="Times New Roman" w:cs="Times New Roman"/>
          <w:color w:val="auto"/>
          <w:lang w:eastAsia="x-none"/>
        </w:rPr>
        <w:t>ческим лицом</w:t>
      </w:r>
      <w:r w:rsidR="007C2CCC" w:rsidRPr="003A44F3">
        <w:rPr>
          <w:rFonts w:ascii="Times New Roman" w:eastAsia="Times New Roman" w:hAnsi="Times New Roman" w:cs="Times New Roman"/>
          <w:color w:val="auto"/>
          <w:lang w:eastAsia="x-none"/>
        </w:rPr>
        <w:t>, в уставн</w:t>
      </w:r>
      <w:r w:rsidR="00ED4116" w:rsidRPr="003A44F3">
        <w:rPr>
          <w:rFonts w:ascii="Times New Roman" w:eastAsia="Times New Roman" w:hAnsi="Times New Roman" w:cs="Times New Roman"/>
          <w:color w:val="auto"/>
          <w:lang w:eastAsia="x-none"/>
        </w:rPr>
        <w:t>ом (складочном) капитале которого</w:t>
      </w:r>
      <w:r w:rsidR="007C2CCC" w:rsidRPr="003A44F3">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3A44F3">
        <w:rPr>
          <w:rFonts w:ascii="Times New Roman" w:eastAsia="Times New Roman" w:hAnsi="Times New Roman" w:cs="Times New Roman"/>
          <w:color w:val="auto"/>
          <w:lang w:eastAsia="x-none"/>
        </w:rPr>
        <w:t>указанных иностранных юридических лиц</w:t>
      </w:r>
      <w:r w:rsidR="007C2CCC" w:rsidRPr="003A44F3">
        <w:rPr>
          <w:rFonts w:ascii="Times New Roman" w:eastAsia="Times New Roman" w:hAnsi="Times New Roman" w:cs="Times New Roman"/>
          <w:color w:val="auto"/>
          <w:lang w:eastAsia="x-none"/>
        </w:rPr>
        <w:t xml:space="preserve"> в совокупности превы</w:t>
      </w:r>
      <w:r w:rsidR="00AD3E83">
        <w:rPr>
          <w:rFonts w:ascii="Times New Roman" w:eastAsia="Times New Roman" w:hAnsi="Times New Roman" w:cs="Times New Roman"/>
          <w:color w:val="auto"/>
          <w:lang w:eastAsia="x-none"/>
        </w:rPr>
        <w:t>шает 25 процентов</w:t>
      </w:r>
      <w:r w:rsidR="007C2CCC" w:rsidRPr="003A44F3">
        <w:rPr>
          <w:rFonts w:ascii="Times New Roman" w:eastAsia="Times New Roman" w:hAnsi="Times New Roman" w:cs="Times New Roman"/>
          <w:color w:val="auto"/>
          <w:lang w:eastAsia="x-none"/>
        </w:rPr>
        <w:t>;</w:t>
      </w:r>
    </w:p>
    <w:p w14:paraId="70816ECD" w14:textId="77777777" w:rsidR="00ED4116"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д) </w:t>
      </w:r>
      <w:r w:rsidR="00ED4116" w:rsidRPr="003A44F3">
        <w:rPr>
          <w:rFonts w:ascii="Times New Roman" w:eastAsia="Times New Roman" w:hAnsi="Times New Roman" w:cs="Times New Roman"/>
          <w:color w:val="auto"/>
          <w:lang w:eastAsia="x-none"/>
        </w:rPr>
        <w:t xml:space="preserve">участник отбора не находится в процессе </w:t>
      </w:r>
      <w:r w:rsidR="00DC7490" w:rsidRPr="003A44F3">
        <w:rPr>
          <w:rFonts w:ascii="Times New Roman" w:eastAsia="Times New Roman" w:hAnsi="Times New Roman" w:cs="Times New Roman"/>
          <w:color w:val="auto"/>
          <w:lang w:eastAsia="x-none"/>
        </w:rPr>
        <w:t xml:space="preserve">ликвидации, </w:t>
      </w:r>
      <w:r w:rsidR="00ED4116"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3A44F3">
        <w:rPr>
          <w:rFonts w:ascii="Times New Roman" w:eastAsia="Times New Roman" w:hAnsi="Times New Roman" w:cs="Times New Roman"/>
          <w:color w:val="auto"/>
          <w:lang w:eastAsia="x-none"/>
        </w:rPr>
        <w:t>ательством Российской Федерации</w:t>
      </w:r>
      <w:r w:rsidR="00ED4116" w:rsidRPr="003A44F3">
        <w:rPr>
          <w:rFonts w:ascii="Times New Roman" w:eastAsia="Times New Roman" w:hAnsi="Times New Roman" w:cs="Times New Roman"/>
          <w:color w:val="auto"/>
          <w:lang w:eastAsia="x-none"/>
        </w:rPr>
        <w:t>;</w:t>
      </w:r>
    </w:p>
    <w:p w14:paraId="3084AB87" w14:textId="77777777" w:rsidR="00425020"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е) </w:t>
      </w:r>
      <w:r w:rsidR="00FF3699" w:rsidRPr="003A44F3">
        <w:rPr>
          <w:rFonts w:ascii="Times New Roman" w:eastAsia="Times New Roman" w:hAnsi="Times New Roman" w:cs="Times New Roman"/>
          <w:color w:val="auto"/>
          <w:lang w:eastAsia="x-none"/>
        </w:rPr>
        <w:t>в реестре дисквалифицированных лиц отсутств</w:t>
      </w:r>
      <w:r w:rsidR="00C0255A" w:rsidRPr="003A44F3">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44F3">
        <w:rPr>
          <w:rFonts w:ascii="Times New Roman" w:eastAsia="Times New Roman" w:hAnsi="Times New Roman" w:cs="Times New Roman"/>
          <w:color w:val="auto"/>
          <w:lang w:eastAsia="x-none"/>
        </w:rPr>
        <w:t xml:space="preserve">участника </w:t>
      </w:r>
      <w:r w:rsidR="00C0255A" w:rsidRPr="003A44F3">
        <w:rPr>
          <w:rFonts w:ascii="Times New Roman" w:eastAsia="Times New Roman" w:hAnsi="Times New Roman" w:cs="Times New Roman"/>
          <w:color w:val="auto"/>
          <w:lang w:eastAsia="x-none"/>
        </w:rPr>
        <w:t>отбора</w:t>
      </w:r>
      <w:r w:rsidR="00DC7490" w:rsidRPr="003A44F3">
        <w:rPr>
          <w:rFonts w:ascii="Times New Roman" w:eastAsia="Times New Roman" w:hAnsi="Times New Roman" w:cs="Times New Roman"/>
          <w:color w:val="auto"/>
          <w:lang w:eastAsia="x-none"/>
        </w:rPr>
        <w:t>.</w:t>
      </w:r>
    </w:p>
    <w:p w14:paraId="6CB53A06" w14:textId="77777777"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44F3">
        <w:rPr>
          <w:rFonts w:ascii="Times New Roman" w:hAnsi="Times New Roman" w:cs="Times New Roman"/>
        </w:rPr>
        <w:t>3.3.</w:t>
      </w:r>
      <w:r w:rsidR="00960E4E" w:rsidRPr="003A44F3">
        <w:rPr>
          <w:rFonts w:ascii="Times New Roman" w:eastAsia="Times New Roman" w:hAnsi="Times New Roman" w:cs="Times New Roman"/>
          <w:color w:val="auto"/>
          <w:lang w:eastAsia="x-none"/>
        </w:rPr>
        <w:t xml:space="preserve"> </w:t>
      </w:r>
      <w:r w:rsidR="00FF14AE" w:rsidRPr="003A44F3">
        <w:rPr>
          <w:rFonts w:ascii="Times New Roman" w:eastAsia="Times New Roman" w:hAnsi="Times New Roman" w:cs="Times New Roman"/>
          <w:color w:val="auto"/>
          <w:lang w:eastAsia="x-none"/>
        </w:rPr>
        <w:t xml:space="preserve">Участник отбора вправе подать </w:t>
      </w:r>
      <w:r w:rsidR="00DC7490" w:rsidRPr="003A44F3">
        <w:rPr>
          <w:rFonts w:ascii="Times New Roman" w:eastAsia="Times New Roman" w:hAnsi="Times New Roman" w:cs="Times New Roman"/>
          <w:color w:val="auto"/>
          <w:lang w:eastAsia="x-none"/>
        </w:rPr>
        <w:t xml:space="preserve">не более одной заявки по каждому из направлений, указанных в п. </w:t>
      </w:r>
      <w:r w:rsidR="00986CF3" w:rsidRPr="003A44F3">
        <w:rPr>
          <w:rFonts w:ascii="Times New Roman" w:eastAsia="Times New Roman" w:hAnsi="Times New Roman" w:cs="Times New Roman"/>
          <w:color w:val="auto"/>
          <w:lang w:eastAsia="x-none"/>
        </w:rPr>
        <w:t>2</w:t>
      </w:r>
      <w:r w:rsidR="00DC7490" w:rsidRPr="003A44F3">
        <w:rPr>
          <w:rFonts w:ascii="Times New Roman" w:eastAsia="Times New Roman" w:hAnsi="Times New Roman" w:cs="Times New Roman"/>
          <w:color w:val="auto"/>
          <w:lang w:eastAsia="x-none"/>
        </w:rPr>
        <w:t>.1 настоящего приложения к объявлению</w:t>
      </w:r>
      <w:r w:rsidR="00FF14AE" w:rsidRPr="003A44F3">
        <w:rPr>
          <w:rFonts w:ascii="Times New Roman" w:eastAsia="Times New Roman" w:hAnsi="Times New Roman" w:cs="Times New Roman"/>
          <w:color w:val="auto"/>
          <w:lang w:eastAsia="x-none"/>
        </w:rPr>
        <w:t xml:space="preserve">. </w:t>
      </w:r>
    </w:p>
    <w:p w14:paraId="7F7FEC2A" w14:textId="77777777" w:rsidR="00392744" w:rsidRPr="003A44F3"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69940E5A" w14:textId="77777777" w:rsidR="009338B9" w:rsidRPr="003A44F3" w:rsidRDefault="008916F3" w:rsidP="008916F3">
      <w:pPr>
        <w:pStyle w:val="Heading10"/>
        <w:numPr>
          <w:ilvl w:val="0"/>
          <w:numId w:val="9"/>
        </w:numPr>
        <w:shd w:val="clear" w:color="auto" w:fill="auto"/>
        <w:spacing w:line="360" w:lineRule="auto"/>
        <w:ind w:left="0" w:firstLine="709"/>
        <w:jc w:val="both"/>
        <w:rPr>
          <w:sz w:val="24"/>
          <w:szCs w:val="24"/>
          <w:lang w:val="ru-RU"/>
        </w:rPr>
      </w:pPr>
      <w:r w:rsidRPr="003A44F3">
        <w:rPr>
          <w:sz w:val="24"/>
          <w:szCs w:val="24"/>
          <w:lang w:val="ru-RU"/>
        </w:rPr>
        <w:t xml:space="preserve"> </w:t>
      </w:r>
      <w:bookmarkStart w:id="39" w:name="_Toc146035961"/>
      <w:r w:rsidR="009338B9" w:rsidRPr="003A44F3">
        <w:rPr>
          <w:sz w:val="24"/>
          <w:szCs w:val="24"/>
          <w:lang w:val="ru-RU"/>
        </w:rPr>
        <w:t>Требования к Индустриальному партнеру</w:t>
      </w:r>
      <w:bookmarkEnd w:id="39"/>
    </w:p>
    <w:p w14:paraId="6FF77FB7"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04EB7457"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57DACD99"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дальнейшем 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000E55EE"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соответствовать следующим требованиям: </w:t>
      </w:r>
    </w:p>
    <w:p w14:paraId="41033BCA"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419944B"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545AD58A"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3BBEF63C" w14:textId="77777777" w:rsidR="00C9015C"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23405467"/>
      <w:bookmarkStart w:id="44" w:name="_Toc166101208"/>
      <w:bookmarkStart w:id="45" w:name="_Ref166159542"/>
      <w:bookmarkStart w:id="46" w:name="_Ref166159546"/>
      <w:bookmarkStart w:id="47" w:name="_Ref166250138"/>
      <w:bookmarkStart w:id="48" w:name="_Ref166250141"/>
      <w:bookmarkStart w:id="49" w:name="_Toc351621372"/>
      <w:bookmarkStart w:id="50" w:name="_Toc65681574"/>
      <w:r w:rsidRPr="003A44F3">
        <w:rPr>
          <w:sz w:val="24"/>
          <w:szCs w:val="24"/>
          <w:lang w:val="ru-RU"/>
        </w:rPr>
        <w:t xml:space="preserve"> </w:t>
      </w:r>
      <w:bookmarkStart w:id="51" w:name="_Toc146035962"/>
      <w:r w:rsidR="002666F9" w:rsidRPr="003A44F3">
        <w:rPr>
          <w:sz w:val="24"/>
          <w:szCs w:val="24"/>
          <w:lang w:val="ru-RU"/>
        </w:rPr>
        <w:t>П</w:t>
      </w:r>
      <w:r w:rsidR="009133A1" w:rsidRPr="003A44F3">
        <w:rPr>
          <w:sz w:val="24"/>
          <w:szCs w:val="24"/>
          <w:lang w:val="ru-RU"/>
        </w:rPr>
        <w:t>орядок оформления заявок</w:t>
      </w:r>
      <w:bookmarkEnd w:id="40"/>
      <w:bookmarkEnd w:id="41"/>
      <w:bookmarkEnd w:id="42"/>
      <w:bookmarkEnd w:id="51"/>
      <w:r w:rsidR="009133A1" w:rsidRPr="003A44F3">
        <w:rPr>
          <w:sz w:val="24"/>
          <w:szCs w:val="24"/>
          <w:lang w:val="ru-RU"/>
        </w:rPr>
        <w:t xml:space="preserve"> </w:t>
      </w:r>
      <w:bookmarkEnd w:id="43"/>
      <w:bookmarkEnd w:id="44"/>
      <w:bookmarkEnd w:id="45"/>
      <w:bookmarkEnd w:id="46"/>
      <w:bookmarkEnd w:id="47"/>
      <w:bookmarkEnd w:id="48"/>
      <w:bookmarkEnd w:id="49"/>
      <w:bookmarkEnd w:id="50"/>
    </w:p>
    <w:p w14:paraId="27F9333D"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2"/>
      <w:bookmarkEnd w:id="53"/>
    </w:p>
    <w:p w14:paraId="1E2F8407"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5" w:name="_Toc73388670"/>
      <w:bookmarkStart w:id="56"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5"/>
      <w:bookmarkEnd w:id="56"/>
    </w:p>
    <w:p w14:paraId="1FE8C45B"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3FC1994C"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0122C1F8"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7"/>
      <w:bookmarkEnd w:id="58"/>
    </w:p>
    <w:p w14:paraId="2D77F3E7"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4"/>
    </w:p>
    <w:p w14:paraId="6DD4B038"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подтверждающих полномочия указанного лица), включающее:</w:t>
      </w:r>
      <w:bookmarkEnd w:id="59"/>
    </w:p>
    <w:p w14:paraId="13794EBE"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60"/>
    </w:p>
    <w:p w14:paraId="2FCE8A98"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1"/>
    </w:p>
    <w:p w14:paraId="21A7AC35"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2"/>
    </w:p>
    <w:p w14:paraId="38862F9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3"/>
    </w:p>
    <w:p w14:paraId="0EDB9E01"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1A49350D"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A44F3">
        <w:rPr>
          <w:b w:val="0"/>
          <w:sz w:val="24"/>
          <w:szCs w:val="24"/>
          <w:lang w:val="ru-RU"/>
        </w:rPr>
        <w:t>г</w:t>
      </w:r>
      <w:r w:rsidR="0037350E" w:rsidRPr="003A44F3">
        <w:rPr>
          <w:b w:val="0"/>
          <w:sz w:val="24"/>
          <w:szCs w:val="24"/>
          <w:lang w:val="ru-RU"/>
        </w:rPr>
        <w:t xml:space="preserve">) </w:t>
      </w:r>
      <w:bookmarkEnd w:id="66"/>
      <w:r w:rsidR="0037350E" w:rsidRPr="003A44F3">
        <w:rPr>
          <w:b w:val="0"/>
          <w:sz w:val="24"/>
          <w:szCs w:val="24"/>
          <w:lang w:val="ru-RU"/>
        </w:rPr>
        <w:t xml:space="preserve">сведения об опыте и квалификации (по Форме </w:t>
      </w:r>
      <w:r w:rsidRPr="003A44F3">
        <w:rPr>
          <w:b w:val="0"/>
          <w:sz w:val="24"/>
          <w:szCs w:val="24"/>
          <w:lang w:val="ru-RU"/>
        </w:rPr>
        <w:t>4</w:t>
      </w:r>
      <w:r w:rsidR="0037350E" w:rsidRPr="003A44F3">
        <w:rPr>
          <w:b w:val="0"/>
          <w:sz w:val="24"/>
          <w:szCs w:val="24"/>
          <w:lang w:val="ru-RU"/>
        </w:rPr>
        <w:t>);</w:t>
      </w:r>
    </w:p>
    <w:p w14:paraId="0584FF67"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по Форме 5</w:t>
      </w:r>
      <w:r w:rsidRPr="003A44F3">
        <w:rPr>
          <w:b w:val="0"/>
          <w:sz w:val="24"/>
          <w:szCs w:val="24"/>
          <w:lang w:val="ru-RU"/>
        </w:rPr>
        <w:t>);</w:t>
      </w:r>
    </w:p>
    <w:p w14:paraId="5A46D76D"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A44F3">
        <w:rPr>
          <w:b w:val="0"/>
          <w:sz w:val="24"/>
          <w:szCs w:val="24"/>
          <w:lang w:val="ru-RU"/>
        </w:rPr>
        <w:t>е</w:t>
      </w:r>
      <w:r w:rsidR="0037350E" w:rsidRPr="003A44F3">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A44F3">
        <w:rPr>
          <w:b w:val="0"/>
          <w:sz w:val="24"/>
          <w:szCs w:val="24"/>
          <w:lang w:val="ru-RU"/>
        </w:rPr>
        <w:t xml:space="preserve"> и указанным в пункте </w:t>
      </w:r>
      <w:r w:rsidR="009D473F" w:rsidRPr="003A44F3">
        <w:rPr>
          <w:b w:val="0"/>
          <w:sz w:val="24"/>
          <w:szCs w:val="24"/>
          <w:lang w:val="ru-RU"/>
        </w:rPr>
        <w:t>3</w:t>
      </w:r>
      <w:r w:rsidR="001A75A6" w:rsidRPr="003A44F3">
        <w:rPr>
          <w:b w:val="0"/>
          <w:sz w:val="24"/>
          <w:szCs w:val="24"/>
          <w:lang w:val="ru-RU"/>
        </w:rPr>
        <w:t>.2 настоящего приложения к объявлению</w:t>
      </w:r>
      <w:r w:rsidR="00FE770A" w:rsidRPr="003A44F3">
        <w:rPr>
          <w:b w:val="0"/>
          <w:sz w:val="24"/>
          <w:szCs w:val="24"/>
          <w:lang w:val="ru-RU"/>
        </w:rPr>
        <w:t xml:space="preserve"> о проведении отбора</w:t>
      </w:r>
      <w:r w:rsidR="0037350E" w:rsidRPr="003A44F3">
        <w:rPr>
          <w:b w:val="0"/>
          <w:sz w:val="24"/>
          <w:szCs w:val="24"/>
          <w:lang w:val="ru-RU"/>
        </w:rPr>
        <w:t>;</w:t>
      </w:r>
      <w:bookmarkEnd w:id="67"/>
    </w:p>
    <w:p w14:paraId="6AC35599"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A44F3">
        <w:rPr>
          <w:b w:val="0"/>
          <w:sz w:val="24"/>
          <w:szCs w:val="24"/>
          <w:lang w:val="ru-RU"/>
        </w:rPr>
        <w:t>ж</w:t>
      </w:r>
      <w:r w:rsidR="0037350E" w:rsidRPr="003A44F3">
        <w:rPr>
          <w:b w:val="0"/>
          <w:sz w:val="24"/>
          <w:szCs w:val="24"/>
          <w:lang w:val="ru-RU"/>
        </w:rPr>
        <w:t xml:space="preserve">) согласие учредителя (оформляется на бланке учредителя по Форме </w:t>
      </w:r>
      <w:r w:rsidR="009338B9" w:rsidRPr="003A44F3">
        <w:rPr>
          <w:b w:val="0"/>
          <w:sz w:val="24"/>
          <w:szCs w:val="24"/>
          <w:lang w:val="ru-RU"/>
        </w:rPr>
        <w:t>6</w:t>
      </w:r>
      <w:r w:rsidR="0037350E" w:rsidRPr="003A44F3">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A44F3">
        <w:rPr>
          <w:b w:val="0"/>
          <w:sz w:val="24"/>
          <w:szCs w:val="24"/>
          <w:lang w:val="ru-RU"/>
        </w:rPr>
        <w:t xml:space="preserve"> </w:t>
      </w:r>
    </w:p>
    <w:p w14:paraId="62B7C917"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A44F3">
        <w:rPr>
          <w:b w:val="0"/>
          <w:sz w:val="24"/>
          <w:szCs w:val="24"/>
          <w:lang w:val="ru-RU"/>
        </w:rPr>
        <w:t>з</w:t>
      </w:r>
      <w:r w:rsidR="0037350E" w:rsidRPr="003A44F3">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A44F3">
        <w:rPr>
          <w:b w:val="0"/>
          <w:sz w:val="24"/>
          <w:szCs w:val="24"/>
          <w:lang w:val="ru-RU"/>
        </w:rPr>
        <w:t>7</w:t>
      </w:r>
      <w:r w:rsidR="0037350E" w:rsidRPr="003A44F3">
        <w:rPr>
          <w:b w:val="0"/>
          <w:sz w:val="24"/>
          <w:szCs w:val="24"/>
          <w:lang w:val="ru-RU"/>
        </w:rPr>
        <w:t>);</w:t>
      </w:r>
      <w:bookmarkEnd w:id="69"/>
    </w:p>
    <w:p w14:paraId="3FAA5085"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A44F3">
        <w:rPr>
          <w:b w:val="0"/>
          <w:sz w:val="24"/>
          <w:szCs w:val="24"/>
          <w:lang w:val="ru-RU"/>
        </w:rPr>
        <w:t>и</w:t>
      </w:r>
      <w:r w:rsidR="0037350E" w:rsidRPr="003A44F3">
        <w:rPr>
          <w:b w:val="0"/>
          <w:sz w:val="24"/>
          <w:szCs w:val="24"/>
          <w:lang w:val="ru-RU"/>
        </w:rPr>
        <w:t>) документ, подтверждающий полномочия лица на осуществление действий от имени участника отбора</w:t>
      </w:r>
      <w:r w:rsidR="00DF2803" w:rsidRPr="003A44F3">
        <w:rPr>
          <w:b w:val="0"/>
          <w:sz w:val="24"/>
          <w:szCs w:val="24"/>
          <w:vertAlign w:val="superscript"/>
          <w:lang w:val="ru-RU"/>
        </w:rPr>
        <w:footnoteReference w:id="3"/>
      </w:r>
      <w:bookmarkEnd w:id="70"/>
      <w:r w:rsidR="0035602F" w:rsidRPr="003A44F3">
        <w:rPr>
          <w:b w:val="0"/>
          <w:sz w:val="24"/>
          <w:szCs w:val="24"/>
          <w:lang w:val="ru-RU"/>
        </w:rPr>
        <w:t>;</w:t>
      </w:r>
    </w:p>
    <w:p w14:paraId="03DFDE01" w14:textId="77777777" w:rsidR="007E1B48" w:rsidRPr="003A44F3" w:rsidRDefault="00133BFD"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к</w:t>
      </w:r>
      <w:r w:rsidR="009338B9" w:rsidRPr="003A44F3">
        <w:rPr>
          <w:b w:val="0"/>
          <w:sz w:val="24"/>
          <w:szCs w:val="24"/>
          <w:lang w:val="ru-RU"/>
        </w:rPr>
        <w:t xml:space="preserve">) </w:t>
      </w:r>
      <w:r w:rsidR="009A6F1B" w:rsidRPr="003A44F3">
        <w:rPr>
          <w:b w:val="0"/>
          <w:sz w:val="24"/>
          <w:szCs w:val="24"/>
          <w:lang w:val="ru-RU"/>
        </w:rPr>
        <w:t>предварительный</w:t>
      </w:r>
      <w:r w:rsidR="00BF2AC8" w:rsidRPr="003A44F3">
        <w:rPr>
          <w:b w:val="0"/>
          <w:sz w:val="24"/>
          <w:szCs w:val="24"/>
          <w:lang w:val="ru-RU"/>
        </w:rPr>
        <w:t>(ые)</w:t>
      </w:r>
      <w:r w:rsidR="009338B9" w:rsidRPr="003A44F3">
        <w:rPr>
          <w:b w:val="0"/>
          <w:sz w:val="24"/>
          <w:szCs w:val="24"/>
          <w:lang w:val="ru-RU"/>
        </w:rPr>
        <w:t xml:space="preserve"> договор</w:t>
      </w:r>
      <w:r w:rsidR="00BF2AC8" w:rsidRPr="003A44F3">
        <w:rPr>
          <w:b w:val="0"/>
          <w:sz w:val="24"/>
          <w:szCs w:val="24"/>
          <w:lang w:val="ru-RU"/>
        </w:rPr>
        <w:t>(ы)</w:t>
      </w:r>
      <w:r w:rsidR="009338B9" w:rsidRPr="003A44F3">
        <w:rPr>
          <w:b w:val="0"/>
          <w:sz w:val="24"/>
          <w:szCs w:val="24"/>
          <w:lang w:val="ru-RU"/>
        </w:rPr>
        <w:t xml:space="preserve"> между </w:t>
      </w:r>
      <w:r w:rsidR="00C11ABB" w:rsidRPr="003A44F3">
        <w:rPr>
          <w:b w:val="0"/>
          <w:sz w:val="24"/>
          <w:szCs w:val="24"/>
          <w:lang w:val="ru-RU"/>
        </w:rPr>
        <w:t>у</w:t>
      </w:r>
      <w:r w:rsidR="009338B9" w:rsidRPr="003A44F3">
        <w:rPr>
          <w:b w:val="0"/>
          <w:sz w:val="24"/>
          <w:szCs w:val="24"/>
          <w:lang w:val="ru-RU"/>
        </w:rPr>
        <w:t xml:space="preserve">частником отбора и </w:t>
      </w:r>
      <w:r w:rsidR="00C11ABB" w:rsidRPr="003A44F3">
        <w:rPr>
          <w:b w:val="0"/>
          <w:sz w:val="24"/>
          <w:szCs w:val="24"/>
          <w:lang w:val="ru-RU"/>
        </w:rPr>
        <w:t>и</w:t>
      </w:r>
      <w:r w:rsidR="009338B9" w:rsidRPr="003A44F3">
        <w:rPr>
          <w:b w:val="0"/>
          <w:sz w:val="24"/>
          <w:szCs w:val="24"/>
          <w:lang w:val="ru-RU"/>
        </w:rPr>
        <w:t>ндустриальным</w:t>
      </w:r>
      <w:r w:rsidR="006516C3" w:rsidRPr="003A44F3">
        <w:rPr>
          <w:b w:val="0"/>
          <w:sz w:val="24"/>
          <w:szCs w:val="24"/>
          <w:lang w:val="ru-RU"/>
        </w:rPr>
        <w:t>(ми)</w:t>
      </w:r>
      <w:r w:rsidR="009338B9" w:rsidRPr="003A44F3">
        <w:rPr>
          <w:b w:val="0"/>
          <w:sz w:val="24"/>
          <w:szCs w:val="24"/>
          <w:lang w:val="ru-RU"/>
        </w:rPr>
        <w:t xml:space="preserve"> партнером</w:t>
      </w:r>
      <w:r w:rsidR="006516C3" w:rsidRPr="003A44F3">
        <w:rPr>
          <w:b w:val="0"/>
          <w:sz w:val="24"/>
          <w:szCs w:val="24"/>
          <w:lang w:val="ru-RU"/>
        </w:rPr>
        <w:t>(ами)</w:t>
      </w:r>
      <w:r w:rsidR="009338B9" w:rsidRPr="003A44F3">
        <w:rPr>
          <w:b w:val="0"/>
          <w:sz w:val="24"/>
          <w:szCs w:val="24"/>
          <w:vertAlign w:val="superscript"/>
          <w:lang w:val="ru-RU"/>
        </w:rPr>
        <w:footnoteReference w:id="4"/>
      </w:r>
      <w:r w:rsidR="009338B9" w:rsidRPr="003A44F3">
        <w:rPr>
          <w:b w:val="0"/>
          <w:sz w:val="24"/>
          <w:szCs w:val="24"/>
          <w:lang w:val="ru-RU"/>
        </w:rPr>
        <w:t xml:space="preserve"> (</w:t>
      </w:r>
      <w:r w:rsidR="007E381A" w:rsidRPr="003A44F3">
        <w:rPr>
          <w:b w:val="0"/>
          <w:sz w:val="24"/>
          <w:szCs w:val="24"/>
          <w:lang w:val="ru-RU"/>
        </w:rPr>
        <w:t>по Форме 8</w:t>
      </w:r>
      <w:r w:rsidR="009338B9" w:rsidRPr="003A44F3">
        <w:rPr>
          <w:b w:val="0"/>
          <w:sz w:val="24"/>
          <w:szCs w:val="24"/>
          <w:lang w:val="ru-RU"/>
        </w:rPr>
        <w:t>);</w:t>
      </w:r>
    </w:p>
    <w:p w14:paraId="3E547E1E" w14:textId="77777777" w:rsidR="007C0111"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5"/>
      <w:r w:rsidR="003D012F" w:rsidRPr="003A44F3">
        <w:rPr>
          <w:b w:val="0"/>
          <w:sz w:val="24"/>
          <w:szCs w:val="24"/>
          <w:lang w:val="ru-RU"/>
        </w:rPr>
        <w:t>.</w:t>
      </w:r>
    </w:p>
    <w:p w14:paraId="4A770FC0"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54A42432"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1"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2" w:name="_Toc68818932"/>
      <w:bookmarkEnd w:id="71"/>
    </w:p>
    <w:bookmarkEnd w:id="72"/>
    <w:p w14:paraId="380D7E23"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78ACD4BC"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3" w:name="_Ref363992547"/>
      <w:bookmarkStart w:id="74" w:name="_Ref363992606"/>
      <w:bookmarkStart w:id="75" w:name="_Toc73388673"/>
      <w:bookmarkStart w:id="76" w:name="_Toc73388738"/>
      <w:r w:rsidRPr="003A44F3">
        <w:rPr>
          <w:sz w:val="24"/>
          <w:szCs w:val="24"/>
          <w:lang w:val="ru-RU"/>
        </w:rPr>
        <w:t xml:space="preserve"> </w:t>
      </w:r>
      <w:bookmarkStart w:id="77" w:name="_Toc1460359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3"/>
      <w:bookmarkEnd w:id="74"/>
      <w:r w:rsidR="00AD7ABE" w:rsidRPr="003A44F3">
        <w:rPr>
          <w:sz w:val="24"/>
          <w:szCs w:val="24"/>
          <w:lang w:val="ru-RU"/>
        </w:rPr>
        <w:t xml:space="preserve"> на участие в </w:t>
      </w:r>
      <w:r w:rsidR="007B78B9" w:rsidRPr="003A44F3">
        <w:rPr>
          <w:sz w:val="24"/>
          <w:szCs w:val="24"/>
          <w:lang w:val="ru-RU"/>
        </w:rPr>
        <w:t>отборе</w:t>
      </w:r>
      <w:bookmarkEnd w:id="75"/>
      <w:bookmarkEnd w:id="76"/>
      <w:bookmarkEnd w:id="77"/>
    </w:p>
    <w:p w14:paraId="196A3034"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19C7F0C4"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8" w:name="_Toc73388674"/>
      <w:bookmarkStart w:id="79"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266C59AF"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25B9572F"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5"/>
      </w:r>
      <w:r w:rsidR="00F9357C" w:rsidRPr="003A44F3">
        <w:rPr>
          <w:sz w:val="24"/>
          <w:szCs w:val="24"/>
          <w:lang w:val="ru-RU"/>
        </w:rPr>
        <w:t>.</w:t>
      </w:r>
    </w:p>
    <w:bookmarkEnd w:id="78"/>
    <w:bookmarkEnd w:id="79"/>
    <w:p w14:paraId="525259EC"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3C50A740"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7D2D0708"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4373B45E"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48DB5ABB"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223496F2"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0" w:name="_Toc73388677"/>
      <w:bookmarkStart w:id="81" w:name="_Toc73388742"/>
      <w:r w:rsidRPr="003A44F3">
        <w:rPr>
          <w:sz w:val="24"/>
          <w:szCs w:val="24"/>
          <w:lang w:val="ru-RU"/>
        </w:rPr>
        <w:t xml:space="preserve"> </w:t>
      </w:r>
      <w:bookmarkStart w:id="82" w:name="_Toc1460359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80"/>
      <w:bookmarkEnd w:id="81"/>
      <w:bookmarkEnd w:id="82"/>
      <w:r w:rsidR="003C0FE9" w:rsidRPr="003A44F3">
        <w:rPr>
          <w:sz w:val="24"/>
          <w:szCs w:val="24"/>
          <w:lang w:val="ru-RU"/>
        </w:rPr>
        <w:t xml:space="preserve"> </w:t>
      </w:r>
    </w:p>
    <w:p w14:paraId="568F81AD"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5A6EB9CA"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64DA6275"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290007CF" w14:textId="77777777" w:rsidR="003D012F" w:rsidRPr="003A44F3" w:rsidRDefault="005F7B7A" w:rsidP="0050393D">
      <w:pPr>
        <w:spacing w:line="360" w:lineRule="auto"/>
        <w:ind w:firstLine="709"/>
        <w:jc w:val="both"/>
        <w:rPr>
          <w:rFonts w:ascii="Times New Roman" w:hAnsi="Times New Roman" w:cs="Times New Roman"/>
        </w:rPr>
      </w:pPr>
      <w:r w:rsidRPr="003A44F3">
        <w:rPr>
          <w:rFonts w:ascii="Times New Roman" w:hAnsi="Times New Roman" w:cs="Times New Roman"/>
        </w:rPr>
        <w:t>7.4.</w:t>
      </w:r>
      <w:r w:rsidR="009338B9" w:rsidRPr="003A44F3">
        <w:rPr>
          <w:rFonts w:ascii="Times New Roman" w:hAnsi="Times New Roman" w:cs="Times New Roman"/>
        </w:rPr>
        <w:t xml:space="preserve"> </w:t>
      </w:r>
      <w:r w:rsidR="00BB2014" w:rsidRPr="003A44F3">
        <w:rPr>
          <w:rFonts w:ascii="Times New Roman" w:hAnsi="Times New Roman" w:cs="Times New Roman"/>
        </w:rPr>
        <w:t xml:space="preserve">Минобрнауки России </w:t>
      </w:r>
      <w:r w:rsidR="003D012F" w:rsidRPr="003A44F3">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013859DC"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изменения объема лимитов бюджетных обязательств, доведенных до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на цели, указанные в </w:t>
      </w:r>
      <w:r w:rsidR="00C45579" w:rsidRPr="003A44F3">
        <w:rPr>
          <w:rFonts w:ascii="Times New Roman" w:hAnsi="Times New Roman" w:cs="Times New Roman"/>
        </w:rPr>
        <w:t>пункте 1 Правил</w:t>
      </w:r>
      <w:r w:rsidRPr="003A44F3">
        <w:rPr>
          <w:rFonts w:ascii="Times New Roman" w:hAnsi="Times New Roman" w:cs="Times New Roman"/>
        </w:rPr>
        <w:t>;</w:t>
      </w:r>
    </w:p>
    <w:p w14:paraId="69DBEF3D"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принятия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по согласованию с координационным комитетом</w:t>
      </w:r>
      <w:r w:rsidR="007803B1" w:rsidRPr="003A44F3">
        <w:rPr>
          <w:rStyle w:val="ad"/>
        </w:rPr>
        <w:footnoteReference w:id="6"/>
      </w:r>
      <w:r w:rsidRPr="003A44F3">
        <w:rPr>
          <w:rFonts w:ascii="Times New Roman" w:hAnsi="Times New Roman" w:cs="Times New Roman"/>
        </w:rPr>
        <w:t xml:space="preserve"> решения о нецелесообразности проведения отбора;</w:t>
      </w:r>
    </w:p>
    <w:p w14:paraId="3575D858" w14:textId="77777777" w:rsidR="003D012F" w:rsidRPr="003A44F3" w:rsidRDefault="00C45579"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в случаях </w:t>
      </w:r>
      <w:r w:rsidR="003D012F" w:rsidRPr="003A44F3">
        <w:rPr>
          <w:rFonts w:ascii="Times New Roman" w:hAnsi="Times New Roman" w:cs="Times New Roman"/>
        </w:rPr>
        <w:t>возникновения необходимости уточнения условий отбора.</w:t>
      </w:r>
    </w:p>
    <w:p w14:paraId="04F97D77"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 принятии </w:t>
      </w:r>
      <w:r w:rsidR="00AD24B3"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решения об отказе от проведения отбора соответствующее уведомление размещается на </w:t>
      </w:r>
      <w:r w:rsidR="00C45579" w:rsidRPr="003A44F3">
        <w:rPr>
          <w:rFonts w:ascii="Times New Roman" w:hAnsi="Times New Roman" w:cs="Times New Roman"/>
        </w:rPr>
        <w:t>п</w:t>
      </w:r>
      <w:r w:rsidR="006A6A95" w:rsidRPr="003A44F3">
        <w:rPr>
          <w:rFonts w:ascii="Times New Roman" w:hAnsi="Times New Roman" w:cs="Times New Roman"/>
        </w:rPr>
        <w:t>ортале</w:t>
      </w:r>
      <w:r w:rsidR="00C45579" w:rsidRPr="003A44F3">
        <w:rPr>
          <w:rFonts w:ascii="Times New Roman" w:hAnsi="Times New Roman" w:cs="Times New Roman"/>
        </w:rPr>
        <w:t>, а также при необходимости на</w:t>
      </w:r>
      <w:r w:rsidR="006A6A95" w:rsidRPr="003A44F3">
        <w:rPr>
          <w:rFonts w:ascii="Times New Roman" w:hAnsi="Times New Roman" w:cs="Times New Roman"/>
        </w:rPr>
        <w:t xml:space="preserve"> </w:t>
      </w:r>
      <w:r w:rsidRPr="003A44F3">
        <w:rPr>
          <w:rFonts w:ascii="Times New Roman" w:hAnsi="Times New Roman" w:cs="Times New Roman"/>
        </w:rPr>
        <w:t xml:space="preserve">официальном сайте </w:t>
      </w:r>
      <w:r w:rsidR="00AD24B3" w:rsidRPr="003A44F3">
        <w:rPr>
          <w:rFonts w:ascii="Times New Roman" w:hAnsi="Times New Roman" w:cs="Times New Roman"/>
        </w:rPr>
        <w:t>Минобрнауки России</w:t>
      </w:r>
      <w:r w:rsidRPr="003A44F3">
        <w:rPr>
          <w:rFonts w:ascii="Times New Roman" w:hAnsi="Times New Roman" w:cs="Times New Roman"/>
        </w:rPr>
        <w:t xml:space="preserve"> в сети «Интернет» в течение одного рабочего дня со дня </w:t>
      </w:r>
      <w:r w:rsidR="00C45579" w:rsidRPr="003A44F3">
        <w:rPr>
          <w:rFonts w:ascii="Times New Roman" w:hAnsi="Times New Roman" w:cs="Times New Roman"/>
        </w:rPr>
        <w:t xml:space="preserve">его </w:t>
      </w:r>
      <w:r w:rsidRPr="003A44F3">
        <w:rPr>
          <w:rFonts w:ascii="Times New Roman" w:hAnsi="Times New Roman" w:cs="Times New Roman"/>
        </w:rPr>
        <w:t>принятия.</w:t>
      </w:r>
    </w:p>
    <w:p w14:paraId="724EFB5F"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3" w:name="_Toc68818936"/>
      <w:bookmarkStart w:id="84" w:name="_Toc73388678"/>
      <w:bookmarkStart w:id="85" w:name="_Toc73388743"/>
      <w:bookmarkStart w:id="86" w:name="_Ref363992622"/>
      <w:bookmarkStart w:id="87" w:name="_Toc65681575"/>
      <w:bookmarkStart w:id="88" w:name="_Toc146035965"/>
      <w:r w:rsidRPr="003A44F3">
        <w:rPr>
          <w:sz w:val="24"/>
          <w:szCs w:val="24"/>
          <w:lang w:val="ru-RU"/>
        </w:rPr>
        <w:t xml:space="preserve">8. </w:t>
      </w:r>
      <w:r w:rsidR="003B46C4" w:rsidRPr="003A44F3">
        <w:rPr>
          <w:sz w:val="24"/>
          <w:szCs w:val="24"/>
          <w:lang w:val="ru-RU"/>
        </w:rPr>
        <w:t xml:space="preserve">Порядок вскрытия </w:t>
      </w:r>
      <w:bookmarkEnd w:id="83"/>
      <w:bookmarkEnd w:id="84"/>
      <w:bookmarkEnd w:id="85"/>
      <w:bookmarkEnd w:id="86"/>
      <w:bookmarkEnd w:id="87"/>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8"/>
    </w:p>
    <w:p w14:paraId="5B0E4DBE"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4EC950F5"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C33A62A"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047A66F6"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66CCACB4"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9" w:name="_Toc73388679"/>
      <w:bookmarkStart w:id="90" w:name="_Toc73388744"/>
      <w:bookmarkStart w:id="91" w:name="_Toc1460359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9"/>
      <w:bookmarkEnd w:id="90"/>
      <w:bookmarkEnd w:id="91"/>
      <w:r w:rsidR="00892F55" w:rsidRPr="003A44F3">
        <w:rPr>
          <w:sz w:val="24"/>
          <w:szCs w:val="24"/>
          <w:lang w:val="ru-RU"/>
        </w:rPr>
        <w:t xml:space="preserve"> </w:t>
      </w:r>
    </w:p>
    <w:p w14:paraId="550A5E37"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09CD423E"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2730B55"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3286884F"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6E27FCAA"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0F14E7EB"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3011D40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3700BA9C"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3203BBE1"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544B6BF9"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6C7A0300"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1FD20526"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571C36E1"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707238CA"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68F9A287"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4BDD0CB4"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7A3D324C"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18BF96CE"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90926CB"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3F21F7F0"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153182E3"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5215D8E6" w14:textId="77777777" w:rsidTr="00581216">
        <w:trPr>
          <w:cantSplit/>
          <w:trHeight w:val="539"/>
        </w:trPr>
        <w:tc>
          <w:tcPr>
            <w:tcW w:w="709" w:type="dxa"/>
            <w:shd w:val="clear" w:color="auto" w:fill="auto"/>
            <w:vAlign w:val="center"/>
          </w:tcPr>
          <w:p w14:paraId="277709FF"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1CC732B6"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20F13700"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60D7CE65"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0C8FF3F6" w14:textId="77777777" w:rsidTr="00E35C72">
        <w:trPr>
          <w:trHeight w:val="446"/>
        </w:trPr>
        <w:tc>
          <w:tcPr>
            <w:tcW w:w="709" w:type="dxa"/>
            <w:vMerge w:val="restart"/>
            <w:shd w:val="clear" w:color="auto" w:fill="auto"/>
          </w:tcPr>
          <w:p w14:paraId="2B2ED216"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3E3E6A5D"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t xml:space="preserve">участника отбора </w:t>
            </w:r>
          </w:p>
        </w:tc>
        <w:tc>
          <w:tcPr>
            <w:tcW w:w="4932" w:type="dxa"/>
            <w:shd w:val="clear" w:color="auto" w:fill="auto"/>
          </w:tcPr>
          <w:p w14:paraId="7B83397D"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74416A17"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7</w:t>
            </w:r>
          </w:p>
        </w:tc>
      </w:tr>
      <w:tr w:rsidR="003350D6" w:rsidRPr="003A44F3" w14:paraId="01DB2183" w14:textId="77777777" w:rsidTr="00E35C72">
        <w:trPr>
          <w:trHeight w:val="446"/>
        </w:trPr>
        <w:tc>
          <w:tcPr>
            <w:tcW w:w="709" w:type="dxa"/>
            <w:vMerge/>
            <w:shd w:val="clear" w:color="auto" w:fill="auto"/>
          </w:tcPr>
          <w:p w14:paraId="098EE4BC"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49E9B4E5" w14:textId="77777777" w:rsidR="003350D6" w:rsidRPr="003A44F3" w:rsidRDefault="003350D6" w:rsidP="00E35C72">
            <w:pPr>
              <w:rPr>
                <w:rFonts w:ascii="Times New Roman" w:hAnsi="Times New Roman" w:cs="Times New Roman"/>
              </w:rPr>
            </w:pPr>
          </w:p>
        </w:tc>
        <w:tc>
          <w:tcPr>
            <w:tcW w:w="4932" w:type="dxa"/>
            <w:shd w:val="clear" w:color="auto" w:fill="auto"/>
          </w:tcPr>
          <w:p w14:paraId="25CDA2AA"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5CE615B1"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3F6C5759" w14:textId="77777777" w:rsidTr="00E35C72">
        <w:trPr>
          <w:trHeight w:val="446"/>
        </w:trPr>
        <w:tc>
          <w:tcPr>
            <w:tcW w:w="709" w:type="dxa"/>
            <w:vMerge/>
            <w:shd w:val="clear" w:color="auto" w:fill="auto"/>
          </w:tcPr>
          <w:p w14:paraId="4EA15BE1"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1F4EB6E9" w14:textId="77777777" w:rsidR="003350D6" w:rsidRPr="003A44F3" w:rsidRDefault="003350D6" w:rsidP="00E35C72">
            <w:pPr>
              <w:rPr>
                <w:rFonts w:ascii="Times New Roman" w:hAnsi="Times New Roman" w:cs="Times New Roman"/>
              </w:rPr>
            </w:pPr>
          </w:p>
        </w:tc>
        <w:tc>
          <w:tcPr>
            <w:tcW w:w="4932" w:type="dxa"/>
            <w:shd w:val="clear" w:color="auto" w:fill="auto"/>
          </w:tcPr>
          <w:p w14:paraId="29CBCFE7"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0AF3A0CC"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155E80A7" w14:textId="77777777" w:rsidTr="00E35C72">
        <w:trPr>
          <w:trHeight w:val="274"/>
        </w:trPr>
        <w:tc>
          <w:tcPr>
            <w:tcW w:w="709" w:type="dxa"/>
            <w:vMerge/>
            <w:shd w:val="clear" w:color="auto" w:fill="auto"/>
          </w:tcPr>
          <w:p w14:paraId="3A5FD5BD"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997766D" w14:textId="77777777" w:rsidR="003350D6" w:rsidRPr="003A44F3" w:rsidRDefault="003350D6" w:rsidP="00E35C72">
            <w:pPr>
              <w:rPr>
                <w:rFonts w:ascii="Times New Roman" w:hAnsi="Times New Roman" w:cs="Times New Roman"/>
              </w:rPr>
            </w:pPr>
          </w:p>
        </w:tc>
        <w:tc>
          <w:tcPr>
            <w:tcW w:w="4932" w:type="dxa"/>
            <w:shd w:val="clear" w:color="auto" w:fill="auto"/>
          </w:tcPr>
          <w:p w14:paraId="12A6E102"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2712C00D"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377A4832" w14:textId="77777777" w:rsidTr="00E35C72">
        <w:trPr>
          <w:trHeight w:val="1051"/>
        </w:trPr>
        <w:tc>
          <w:tcPr>
            <w:tcW w:w="709" w:type="dxa"/>
            <w:vMerge/>
            <w:shd w:val="clear" w:color="auto" w:fill="auto"/>
          </w:tcPr>
          <w:p w14:paraId="657A368C"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1C8B7553" w14:textId="77777777" w:rsidR="003350D6" w:rsidRPr="003A44F3" w:rsidRDefault="003350D6" w:rsidP="00E35C72">
            <w:pPr>
              <w:rPr>
                <w:rFonts w:ascii="Times New Roman" w:hAnsi="Times New Roman" w:cs="Times New Roman"/>
              </w:rPr>
            </w:pPr>
          </w:p>
        </w:tc>
        <w:tc>
          <w:tcPr>
            <w:tcW w:w="4932" w:type="dxa"/>
            <w:shd w:val="clear" w:color="auto" w:fill="auto"/>
          </w:tcPr>
          <w:p w14:paraId="2D20AA2D"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592D3C97"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4317BF48" w14:textId="77777777" w:rsidTr="00E35C72">
        <w:trPr>
          <w:trHeight w:val="416"/>
        </w:trPr>
        <w:tc>
          <w:tcPr>
            <w:tcW w:w="709" w:type="dxa"/>
            <w:shd w:val="clear" w:color="auto" w:fill="auto"/>
          </w:tcPr>
          <w:p w14:paraId="693069BF"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0155BE73"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5177F122"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016A776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6C736562"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22055EEF"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5A3D9447" w14:textId="77777777" w:rsidTr="00E35C72">
        <w:trPr>
          <w:trHeight w:val="308"/>
        </w:trPr>
        <w:tc>
          <w:tcPr>
            <w:tcW w:w="709" w:type="dxa"/>
            <w:shd w:val="clear" w:color="auto" w:fill="auto"/>
          </w:tcPr>
          <w:p w14:paraId="0111F970"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299AEDB8"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79E6FE1"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5436ED61"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5204EE4D" w14:textId="77777777" w:rsidTr="00E35C72">
        <w:trPr>
          <w:trHeight w:val="308"/>
        </w:trPr>
        <w:tc>
          <w:tcPr>
            <w:tcW w:w="709" w:type="dxa"/>
            <w:shd w:val="clear" w:color="auto" w:fill="auto"/>
          </w:tcPr>
          <w:p w14:paraId="076E532B"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2E795743"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0015797D"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52E26336"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419FE5CD" w14:textId="77777777" w:rsidTr="00E35C72">
        <w:trPr>
          <w:trHeight w:val="308"/>
        </w:trPr>
        <w:tc>
          <w:tcPr>
            <w:tcW w:w="7938" w:type="dxa"/>
            <w:gridSpan w:val="3"/>
            <w:shd w:val="clear" w:color="auto" w:fill="auto"/>
          </w:tcPr>
          <w:p w14:paraId="2236E5BA"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2F17DDAC"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2E3FCCE7"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60A4952E"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24FBE8B1"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4090A2E3" w14:textId="77777777" w:rsidTr="00581216">
        <w:trPr>
          <w:cantSplit/>
          <w:trHeight w:val="215"/>
        </w:trPr>
        <w:tc>
          <w:tcPr>
            <w:tcW w:w="567" w:type="dxa"/>
            <w:shd w:val="clear" w:color="auto" w:fill="auto"/>
            <w:vAlign w:val="center"/>
          </w:tcPr>
          <w:p w14:paraId="6F1AA61D"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6C63A23D"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4553FA2B"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41B10EC6"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1879AAA6" w14:textId="77777777" w:rsidTr="00581216">
        <w:trPr>
          <w:cantSplit/>
          <w:trHeight w:val="422"/>
        </w:trPr>
        <w:tc>
          <w:tcPr>
            <w:tcW w:w="567" w:type="dxa"/>
            <w:vMerge w:val="restart"/>
            <w:shd w:val="clear" w:color="auto" w:fill="auto"/>
          </w:tcPr>
          <w:p w14:paraId="07C5B9F5"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439" w:type="dxa"/>
            <w:vMerge w:val="restart"/>
            <w:shd w:val="clear" w:color="auto" w:fill="auto"/>
          </w:tcPr>
          <w:p w14:paraId="477B972A"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6B62F1B5"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4DDFA995"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08A1BB0A" w14:textId="77777777" w:rsidTr="00581216">
        <w:trPr>
          <w:cantSplit/>
          <w:trHeight w:val="422"/>
        </w:trPr>
        <w:tc>
          <w:tcPr>
            <w:tcW w:w="567" w:type="dxa"/>
            <w:vMerge/>
            <w:shd w:val="clear" w:color="auto" w:fill="auto"/>
          </w:tcPr>
          <w:p w14:paraId="0E945CE7"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CBCBF0A"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FF9DA85"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F40EBC5"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3BA3D87F" w14:textId="77777777" w:rsidTr="00581216">
        <w:trPr>
          <w:cantSplit/>
          <w:trHeight w:val="1035"/>
        </w:trPr>
        <w:tc>
          <w:tcPr>
            <w:tcW w:w="567" w:type="dxa"/>
            <w:vMerge/>
            <w:shd w:val="clear" w:color="auto" w:fill="auto"/>
          </w:tcPr>
          <w:p w14:paraId="3F91134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B9D3773"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9651A82"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56B6BE0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70707637" w14:textId="77777777" w:rsidTr="00581216">
        <w:trPr>
          <w:cantSplit/>
          <w:trHeight w:val="835"/>
        </w:trPr>
        <w:tc>
          <w:tcPr>
            <w:tcW w:w="567" w:type="dxa"/>
            <w:vMerge w:val="restart"/>
            <w:shd w:val="clear" w:color="auto" w:fill="auto"/>
          </w:tcPr>
          <w:p w14:paraId="17B55974"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23357E66"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563EDEED"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44FB1C10"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7AA52C5C" w14:textId="77777777" w:rsidTr="00581216">
        <w:trPr>
          <w:cantSplit/>
          <w:trHeight w:val="835"/>
        </w:trPr>
        <w:tc>
          <w:tcPr>
            <w:tcW w:w="567" w:type="dxa"/>
            <w:vMerge/>
            <w:shd w:val="clear" w:color="auto" w:fill="auto"/>
          </w:tcPr>
          <w:p w14:paraId="2574051B"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EF4B0A7"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3C29DA53"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2CA96C1C"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2631B383" w14:textId="77777777" w:rsidTr="00581216">
        <w:trPr>
          <w:cantSplit/>
          <w:trHeight w:val="835"/>
        </w:trPr>
        <w:tc>
          <w:tcPr>
            <w:tcW w:w="567" w:type="dxa"/>
            <w:vMerge/>
            <w:shd w:val="clear" w:color="auto" w:fill="auto"/>
          </w:tcPr>
          <w:p w14:paraId="2DA3BC7C"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D82ACA5"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192640B6"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6B8D48E0"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192ED636" w14:textId="77777777" w:rsidTr="007F7616">
        <w:trPr>
          <w:cantSplit/>
          <w:trHeight w:val="835"/>
        </w:trPr>
        <w:tc>
          <w:tcPr>
            <w:tcW w:w="567" w:type="dxa"/>
            <w:vMerge/>
            <w:shd w:val="clear" w:color="auto" w:fill="auto"/>
          </w:tcPr>
          <w:p w14:paraId="5BC05F10"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7E0BC4AC"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2484EEDA"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1ACBD81F"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119D1427" w14:textId="77777777" w:rsidTr="00581216">
        <w:trPr>
          <w:cantSplit/>
          <w:trHeight w:val="1266"/>
        </w:trPr>
        <w:tc>
          <w:tcPr>
            <w:tcW w:w="567" w:type="dxa"/>
            <w:vMerge/>
            <w:shd w:val="clear" w:color="auto" w:fill="auto"/>
          </w:tcPr>
          <w:p w14:paraId="34DC8AE4"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BC92C4A"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3FB4D618"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17862DF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59D6B0CE" w14:textId="77777777" w:rsidTr="00581216">
        <w:trPr>
          <w:cantSplit/>
          <w:trHeight w:val="835"/>
        </w:trPr>
        <w:tc>
          <w:tcPr>
            <w:tcW w:w="567" w:type="dxa"/>
            <w:vMerge w:val="restart"/>
            <w:shd w:val="clear" w:color="auto" w:fill="auto"/>
          </w:tcPr>
          <w:p w14:paraId="521AC5FA"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6829EF4B"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2BCE0A88"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1A76C7AB"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0394A6EB" w14:textId="77777777" w:rsidTr="00581216">
        <w:trPr>
          <w:cantSplit/>
          <w:trHeight w:val="835"/>
        </w:trPr>
        <w:tc>
          <w:tcPr>
            <w:tcW w:w="567" w:type="dxa"/>
            <w:vMerge/>
            <w:shd w:val="clear" w:color="auto" w:fill="auto"/>
          </w:tcPr>
          <w:p w14:paraId="1C49A5D5"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506B8B6F"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48D0FDDC"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14A7C747"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1C118471" w14:textId="77777777" w:rsidTr="00581216">
        <w:trPr>
          <w:cantSplit/>
          <w:trHeight w:val="1359"/>
        </w:trPr>
        <w:tc>
          <w:tcPr>
            <w:tcW w:w="567" w:type="dxa"/>
            <w:vMerge/>
            <w:shd w:val="clear" w:color="auto" w:fill="auto"/>
          </w:tcPr>
          <w:p w14:paraId="78D43AB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0DD8B46"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4E34BB98"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580D94C7"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03EDE338" w14:textId="77777777" w:rsidTr="00E35C72">
        <w:trPr>
          <w:trHeight w:val="308"/>
        </w:trPr>
        <w:tc>
          <w:tcPr>
            <w:tcW w:w="7938" w:type="dxa"/>
            <w:gridSpan w:val="3"/>
            <w:shd w:val="clear" w:color="auto" w:fill="auto"/>
          </w:tcPr>
          <w:p w14:paraId="671296F9"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4F36C9F0"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58328574"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25369021"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4EC5D2F2" w14:textId="77777777" w:rsidTr="00581216">
        <w:tc>
          <w:tcPr>
            <w:tcW w:w="601" w:type="dxa"/>
            <w:shd w:val="clear" w:color="auto" w:fill="auto"/>
            <w:vAlign w:val="center"/>
          </w:tcPr>
          <w:p w14:paraId="3944056D"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0190EC5C"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2FC83D05"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2FD9BA1E"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23413F70" w14:textId="77777777" w:rsidTr="00581216">
        <w:tc>
          <w:tcPr>
            <w:tcW w:w="601" w:type="dxa"/>
            <w:vMerge w:val="restart"/>
            <w:shd w:val="clear" w:color="auto" w:fill="auto"/>
          </w:tcPr>
          <w:p w14:paraId="163A7F65"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5D361005"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7E1170D8"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7E231749"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t>0-5</w:t>
            </w:r>
          </w:p>
        </w:tc>
      </w:tr>
      <w:tr w:rsidR="00793D87" w:rsidRPr="003A44F3" w14:paraId="0A46E5FE" w14:textId="77777777" w:rsidTr="00581216">
        <w:tc>
          <w:tcPr>
            <w:tcW w:w="601" w:type="dxa"/>
            <w:vMerge/>
            <w:shd w:val="clear" w:color="auto" w:fill="auto"/>
          </w:tcPr>
          <w:p w14:paraId="192B5F2A" w14:textId="77777777" w:rsidR="00793D87" w:rsidRPr="003A44F3" w:rsidRDefault="00793D87" w:rsidP="00793D87">
            <w:pPr>
              <w:rPr>
                <w:rFonts w:ascii="Times New Roman" w:hAnsi="Times New Roman" w:cs="Times New Roman"/>
              </w:rPr>
            </w:pPr>
          </w:p>
        </w:tc>
        <w:tc>
          <w:tcPr>
            <w:tcW w:w="2688" w:type="dxa"/>
            <w:vMerge/>
            <w:shd w:val="clear" w:color="auto" w:fill="auto"/>
          </w:tcPr>
          <w:p w14:paraId="2FEE9FEE"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707A46D9"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1DFCE76C"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091ABC30" w14:textId="77777777" w:rsidTr="00581216">
        <w:tc>
          <w:tcPr>
            <w:tcW w:w="601" w:type="dxa"/>
            <w:vMerge/>
            <w:shd w:val="clear" w:color="auto" w:fill="auto"/>
          </w:tcPr>
          <w:p w14:paraId="5CF1E6E3" w14:textId="77777777" w:rsidR="00793D87" w:rsidRPr="003A44F3" w:rsidRDefault="00793D87" w:rsidP="00793D87">
            <w:pPr>
              <w:rPr>
                <w:rFonts w:ascii="Times New Roman" w:hAnsi="Times New Roman" w:cs="Times New Roman"/>
              </w:rPr>
            </w:pPr>
          </w:p>
        </w:tc>
        <w:tc>
          <w:tcPr>
            <w:tcW w:w="2688" w:type="dxa"/>
            <w:vMerge/>
            <w:shd w:val="clear" w:color="auto" w:fill="auto"/>
          </w:tcPr>
          <w:p w14:paraId="47337359"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1BDCF1DB"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06370DD8"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23FE127A" w14:textId="77777777" w:rsidTr="00581216">
        <w:tc>
          <w:tcPr>
            <w:tcW w:w="601" w:type="dxa"/>
            <w:vMerge/>
            <w:shd w:val="clear" w:color="auto" w:fill="auto"/>
          </w:tcPr>
          <w:p w14:paraId="61B23110" w14:textId="77777777" w:rsidR="00793D87" w:rsidRPr="003A44F3" w:rsidRDefault="00793D87" w:rsidP="00793D87">
            <w:pPr>
              <w:rPr>
                <w:rFonts w:ascii="Times New Roman" w:hAnsi="Times New Roman" w:cs="Times New Roman"/>
              </w:rPr>
            </w:pPr>
          </w:p>
        </w:tc>
        <w:tc>
          <w:tcPr>
            <w:tcW w:w="2688" w:type="dxa"/>
            <w:vMerge/>
            <w:shd w:val="clear" w:color="auto" w:fill="auto"/>
          </w:tcPr>
          <w:p w14:paraId="0C11126D"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05FC8A63"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4455A093"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5A70BFE2" w14:textId="77777777" w:rsidTr="00581216">
        <w:tc>
          <w:tcPr>
            <w:tcW w:w="601" w:type="dxa"/>
            <w:vMerge w:val="restart"/>
            <w:shd w:val="clear" w:color="auto" w:fill="auto"/>
          </w:tcPr>
          <w:p w14:paraId="65179B73"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55B36F68"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5FC5C072"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4074C32F"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01F19EAF" w14:textId="77777777" w:rsidTr="00581216">
        <w:tc>
          <w:tcPr>
            <w:tcW w:w="601" w:type="dxa"/>
            <w:vMerge/>
            <w:shd w:val="clear" w:color="auto" w:fill="auto"/>
          </w:tcPr>
          <w:p w14:paraId="327E2AD4" w14:textId="77777777" w:rsidR="00FE0133" w:rsidRPr="003A44F3" w:rsidRDefault="00FE0133" w:rsidP="00657272">
            <w:pPr>
              <w:rPr>
                <w:rFonts w:ascii="Times New Roman" w:hAnsi="Times New Roman" w:cs="Times New Roman"/>
              </w:rPr>
            </w:pPr>
          </w:p>
        </w:tc>
        <w:tc>
          <w:tcPr>
            <w:tcW w:w="2688" w:type="dxa"/>
            <w:vMerge/>
            <w:shd w:val="clear" w:color="auto" w:fill="auto"/>
          </w:tcPr>
          <w:p w14:paraId="2D3DC5CF"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5DA51EB"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1385754C"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2C41E593" w14:textId="77777777" w:rsidTr="00581216">
        <w:tc>
          <w:tcPr>
            <w:tcW w:w="601" w:type="dxa"/>
            <w:vMerge/>
            <w:shd w:val="clear" w:color="auto" w:fill="auto"/>
          </w:tcPr>
          <w:p w14:paraId="2D614A49" w14:textId="77777777" w:rsidR="00FE0133" w:rsidRPr="003A44F3" w:rsidRDefault="00FE0133" w:rsidP="00657272">
            <w:pPr>
              <w:rPr>
                <w:rFonts w:ascii="Times New Roman" w:hAnsi="Times New Roman" w:cs="Times New Roman"/>
              </w:rPr>
            </w:pPr>
          </w:p>
        </w:tc>
        <w:tc>
          <w:tcPr>
            <w:tcW w:w="2688" w:type="dxa"/>
            <w:vMerge/>
            <w:shd w:val="clear" w:color="auto" w:fill="auto"/>
          </w:tcPr>
          <w:p w14:paraId="086B9A88"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3140CE1"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533ED36D"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6EE0EFAE" w14:textId="77777777" w:rsidTr="00581216">
        <w:tc>
          <w:tcPr>
            <w:tcW w:w="601" w:type="dxa"/>
            <w:vMerge/>
            <w:shd w:val="clear" w:color="auto" w:fill="auto"/>
          </w:tcPr>
          <w:p w14:paraId="7710FE3C" w14:textId="77777777" w:rsidR="00FE0133" w:rsidRPr="003A44F3" w:rsidRDefault="00FE0133" w:rsidP="00657272">
            <w:pPr>
              <w:rPr>
                <w:rFonts w:ascii="Times New Roman" w:hAnsi="Times New Roman" w:cs="Times New Roman"/>
              </w:rPr>
            </w:pPr>
          </w:p>
        </w:tc>
        <w:tc>
          <w:tcPr>
            <w:tcW w:w="2688" w:type="dxa"/>
            <w:vMerge/>
            <w:shd w:val="clear" w:color="auto" w:fill="auto"/>
          </w:tcPr>
          <w:p w14:paraId="61F628B9"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B8534D2"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0048408C"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17809DF2" w14:textId="77777777" w:rsidTr="00581216">
        <w:tc>
          <w:tcPr>
            <w:tcW w:w="601" w:type="dxa"/>
            <w:vMerge w:val="restart"/>
            <w:shd w:val="clear" w:color="auto" w:fill="auto"/>
          </w:tcPr>
          <w:p w14:paraId="4657E896"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3582ACD1"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712C9E19"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57BA0C8F"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25DF8C50" w14:textId="77777777" w:rsidTr="00581216">
        <w:tc>
          <w:tcPr>
            <w:tcW w:w="601" w:type="dxa"/>
            <w:vMerge/>
            <w:shd w:val="clear" w:color="auto" w:fill="auto"/>
          </w:tcPr>
          <w:p w14:paraId="3C381825" w14:textId="77777777" w:rsidR="00FC53DF" w:rsidRPr="003A44F3" w:rsidRDefault="00FC53DF" w:rsidP="00FC53DF">
            <w:pPr>
              <w:rPr>
                <w:rFonts w:ascii="Times New Roman" w:hAnsi="Times New Roman" w:cs="Times New Roman"/>
              </w:rPr>
            </w:pPr>
          </w:p>
        </w:tc>
        <w:tc>
          <w:tcPr>
            <w:tcW w:w="2688" w:type="dxa"/>
            <w:vMerge/>
            <w:shd w:val="clear" w:color="auto" w:fill="auto"/>
          </w:tcPr>
          <w:p w14:paraId="4F030501"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41E3CEBB"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5B7EADD4"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502A1835" w14:textId="77777777" w:rsidTr="00581216">
        <w:tc>
          <w:tcPr>
            <w:tcW w:w="601" w:type="dxa"/>
            <w:vMerge/>
            <w:shd w:val="clear" w:color="auto" w:fill="auto"/>
          </w:tcPr>
          <w:p w14:paraId="0C169AEE"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A4242F9"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B10323C"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7763F139"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2-3</w:t>
            </w:r>
          </w:p>
        </w:tc>
      </w:tr>
      <w:tr w:rsidR="00FC53DF" w:rsidRPr="003A44F3" w14:paraId="6C0ACA5B" w14:textId="77777777" w:rsidTr="00581216">
        <w:tc>
          <w:tcPr>
            <w:tcW w:w="601" w:type="dxa"/>
            <w:vMerge/>
            <w:shd w:val="clear" w:color="auto" w:fill="auto"/>
          </w:tcPr>
          <w:p w14:paraId="79EF96DF" w14:textId="77777777" w:rsidR="00FC53DF" w:rsidRPr="003A44F3" w:rsidRDefault="00FC53DF" w:rsidP="00FC53DF">
            <w:pPr>
              <w:rPr>
                <w:rFonts w:ascii="Times New Roman" w:hAnsi="Times New Roman" w:cs="Times New Roman"/>
              </w:rPr>
            </w:pPr>
          </w:p>
        </w:tc>
        <w:tc>
          <w:tcPr>
            <w:tcW w:w="2688" w:type="dxa"/>
            <w:vMerge/>
            <w:shd w:val="clear" w:color="auto" w:fill="auto"/>
          </w:tcPr>
          <w:p w14:paraId="777BDF3F"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66306600" w14:textId="77777777" w:rsidR="00FC53DF" w:rsidRPr="003A44F3" w:rsidRDefault="00FC53DF" w:rsidP="00FC53DF">
            <w:pPr>
              <w:jc w:val="both"/>
              <w:rPr>
                <w:rFonts w:ascii="Times New Roman" w:hAnsi="Times New Roman" w:cs="Times New Roman"/>
              </w:rPr>
            </w:pPr>
            <w:r>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69C6006A"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0-1</w:t>
            </w:r>
          </w:p>
        </w:tc>
      </w:tr>
      <w:tr w:rsidR="00077ECE" w:rsidRPr="003A44F3" w14:paraId="75C33E50" w14:textId="77777777" w:rsidTr="00581216">
        <w:tc>
          <w:tcPr>
            <w:tcW w:w="601" w:type="dxa"/>
            <w:shd w:val="clear" w:color="auto" w:fill="auto"/>
          </w:tcPr>
          <w:p w14:paraId="7501FBD1"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68267D61"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27A4E734"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7C467E1E"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376148FF"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2A3A4178"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7EE627A"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2F44998B"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73914117" w14:textId="77777777" w:rsidTr="00581216">
        <w:tc>
          <w:tcPr>
            <w:tcW w:w="601" w:type="dxa"/>
            <w:vMerge w:val="restart"/>
            <w:shd w:val="clear" w:color="auto" w:fill="auto"/>
          </w:tcPr>
          <w:p w14:paraId="5E3A7494"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039732CD"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5A849E90"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2CC3EE14"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50ED75B3" w14:textId="77777777" w:rsidTr="00581216">
        <w:tc>
          <w:tcPr>
            <w:tcW w:w="601" w:type="dxa"/>
            <w:vMerge/>
            <w:shd w:val="clear" w:color="auto" w:fill="auto"/>
          </w:tcPr>
          <w:p w14:paraId="267B08AB" w14:textId="77777777" w:rsidR="003C7F7E" w:rsidRPr="003A44F3" w:rsidRDefault="003C7F7E" w:rsidP="003C7F7E">
            <w:pPr>
              <w:rPr>
                <w:rFonts w:ascii="Times New Roman" w:hAnsi="Times New Roman" w:cs="Times New Roman"/>
              </w:rPr>
            </w:pPr>
          </w:p>
        </w:tc>
        <w:tc>
          <w:tcPr>
            <w:tcW w:w="2688" w:type="dxa"/>
            <w:vMerge/>
            <w:shd w:val="clear" w:color="auto" w:fill="auto"/>
          </w:tcPr>
          <w:p w14:paraId="59083E98" w14:textId="77777777" w:rsidR="003C7F7E" w:rsidRPr="003A44F3" w:rsidRDefault="003C7F7E" w:rsidP="003C7F7E">
            <w:pPr>
              <w:rPr>
                <w:rFonts w:ascii="Times New Roman" w:hAnsi="Times New Roman" w:cs="Times New Roman"/>
                <w:b/>
              </w:rPr>
            </w:pPr>
          </w:p>
        </w:tc>
        <w:tc>
          <w:tcPr>
            <w:tcW w:w="4647" w:type="dxa"/>
            <w:shd w:val="clear" w:color="auto" w:fill="auto"/>
          </w:tcPr>
          <w:p w14:paraId="2C562915"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072D8A2"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64D23A15" w14:textId="77777777" w:rsidTr="00581216">
        <w:tc>
          <w:tcPr>
            <w:tcW w:w="601" w:type="dxa"/>
            <w:vMerge/>
            <w:shd w:val="clear" w:color="auto" w:fill="auto"/>
          </w:tcPr>
          <w:p w14:paraId="40C92C5F" w14:textId="77777777" w:rsidR="00D15801" w:rsidRPr="003A44F3" w:rsidRDefault="00D15801" w:rsidP="00D15801">
            <w:pPr>
              <w:rPr>
                <w:rFonts w:ascii="Times New Roman" w:hAnsi="Times New Roman" w:cs="Times New Roman"/>
              </w:rPr>
            </w:pPr>
          </w:p>
        </w:tc>
        <w:tc>
          <w:tcPr>
            <w:tcW w:w="2688" w:type="dxa"/>
            <w:vMerge/>
            <w:shd w:val="clear" w:color="auto" w:fill="auto"/>
          </w:tcPr>
          <w:p w14:paraId="00B7FD60" w14:textId="77777777" w:rsidR="00D15801" w:rsidRPr="003A44F3" w:rsidRDefault="00D15801" w:rsidP="00D15801">
            <w:pPr>
              <w:rPr>
                <w:rFonts w:ascii="Times New Roman" w:hAnsi="Times New Roman" w:cs="Times New Roman"/>
                <w:b/>
              </w:rPr>
            </w:pPr>
          </w:p>
        </w:tc>
        <w:tc>
          <w:tcPr>
            <w:tcW w:w="4647" w:type="dxa"/>
            <w:shd w:val="clear" w:color="auto" w:fill="auto"/>
          </w:tcPr>
          <w:p w14:paraId="2D7FFC94"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22099628"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7DF30DBE" w14:textId="77777777" w:rsidTr="00581216">
        <w:tc>
          <w:tcPr>
            <w:tcW w:w="601" w:type="dxa"/>
            <w:vMerge/>
            <w:shd w:val="clear" w:color="auto" w:fill="auto"/>
          </w:tcPr>
          <w:p w14:paraId="700B2D00"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7CA5AC6" w14:textId="77777777" w:rsidR="00E7760F" w:rsidRPr="003A44F3" w:rsidRDefault="00E7760F" w:rsidP="00E7760F">
            <w:pPr>
              <w:rPr>
                <w:rFonts w:ascii="Times New Roman" w:hAnsi="Times New Roman" w:cs="Times New Roman"/>
                <w:b/>
              </w:rPr>
            </w:pPr>
          </w:p>
        </w:tc>
        <w:tc>
          <w:tcPr>
            <w:tcW w:w="4647" w:type="dxa"/>
            <w:shd w:val="clear" w:color="auto" w:fill="auto"/>
          </w:tcPr>
          <w:p w14:paraId="29094ED9"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6522AA7B"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3AEB1221" w14:textId="77777777" w:rsidTr="00581216">
        <w:tc>
          <w:tcPr>
            <w:tcW w:w="601" w:type="dxa"/>
            <w:vMerge w:val="restart"/>
            <w:shd w:val="clear" w:color="auto" w:fill="auto"/>
          </w:tcPr>
          <w:p w14:paraId="706322CA"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263A8776"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2E6B78E2"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6C0946B9"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418D2B27" w14:textId="77777777" w:rsidTr="00581216">
        <w:tc>
          <w:tcPr>
            <w:tcW w:w="601" w:type="dxa"/>
            <w:vMerge/>
            <w:shd w:val="clear" w:color="auto" w:fill="auto"/>
          </w:tcPr>
          <w:p w14:paraId="67235D9E"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2CB6A3D" w14:textId="77777777" w:rsidR="00E7760F" w:rsidRPr="003A44F3" w:rsidRDefault="00E7760F" w:rsidP="00E7760F">
            <w:pPr>
              <w:rPr>
                <w:rFonts w:ascii="Times New Roman" w:hAnsi="Times New Roman" w:cs="Times New Roman"/>
                <w:b/>
              </w:rPr>
            </w:pPr>
          </w:p>
        </w:tc>
        <w:tc>
          <w:tcPr>
            <w:tcW w:w="4647" w:type="dxa"/>
            <w:shd w:val="clear" w:color="auto" w:fill="auto"/>
          </w:tcPr>
          <w:p w14:paraId="60B778F4"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79A81DD3"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605FE5E0" w14:textId="77777777" w:rsidTr="00581216">
        <w:tc>
          <w:tcPr>
            <w:tcW w:w="601" w:type="dxa"/>
            <w:vMerge/>
            <w:shd w:val="clear" w:color="auto" w:fill="auto"/>
          </w:tcPr>
          <w:p w14:paraId="5FBD489D"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B9799E1" w14:textId="77777777" w:rsidR="00E7760F" w:rsidRPr="003A44F3" w:rsidRDefault="00E7760F" w:rsidP="00E7760F">
            <w:pPr>
              <w:rPr>
                <w:rFonts w:ascii="Times New Roman" w:hAnsi="Times New Roman" w:cs="Times New Roman"/>
                <w:b/>
              </w:rPr>
            </w:pPr>
          </w:p>
        </w:tc>
        <w:tc>
          <w:tcPr>
            <w:tcW w:w="4647" w:type="dxa"/>
            <w:shd w:val="clear" w:color="auto" w:fill="auto"/>
          </w:tcPr>
          <w:p w14:paraId="01F74DB2"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076C4A02"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4-6</w:t>
            </w:r>
          </w:p>
        </w:tc>
      </w:tr>
      <w:tr w:rsidR="00E7760F" w:rsidRPr="003A44F3" w14:paraId="6FFAEAD8" w14:textId="77777777" w:rsidTr="00581216">
        <w:tc>
          <w:tcPr>
            <w:tcW w:w="601" w:type="dxa"/>
            <w:vMerge/>
            <w:shd w:val="clear" w:color="auto" w:fill="auto"/>
          </w:tcPr>
          <w:p w14:paraId="5A02A738"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2D5ECA1" w14:textId="77777777" w:rsidR="00E7760F" w:rsidRPr="003A44F3" w:rsidRDefault="00E7760F" w:rsidP="00E7760F">
            <w:pPr>
              <w:rPr>
                <w:rFonts w:ascii="Times New Roman" w:hAnsi="Times New Roman" w:cs="Times New Roman"/>
                <w:b/>
              </w:rPr>
            </w:pPr>
          </w:p>
        </w:tc>
        <w:tc>
          <w:tcPr>
            <w:tcW w:w="4647" w:type="dxa"/>
            <w:shd w:val="clear" w:color="auto" w:fill="auto"/>
          </w:tcPr>
          <w:p w14:paraId="53E3BBC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62A85CBF"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1-3</w:t>
            </w:r>
          </w:p>
        </w:tc>
      </w:tr>
      <w:tr w:rsidR="00E7760F" w:rsidRPr="003A44F3" w14:paraId="09A6ADE4" w14:textId="77777777" w:rsidTr="00581216">
        <w:tc>
          <w:tcPr>
            <w:tcW w:w="601" w:type="dxa"/>
            <w:vMerge/>
            <w:shd w:val="clear" w:color="auto" w:fill="auto"/>
          </w:tcPr>
          <w:p w14:paraId="08104A0C"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3F55F49" w14:textId="77777777" w:rsidR="00E7760F" w:rsidRPr="003A44F3" w:rsidRDefault="00E7760F" w:rsidP="00E7760F">
            <w:pPr>
              <w:rPr>
                <w:rFonts w:ascii="Times New Roman" w:hAnsi="Times New Roman" w:cs="Times New Roman"/>
                <w:b/>
              </w:rPr>
            </w:pPr>
          </w:p>
        </w:tc>
        <w:tc>
          <w:tcPr>
            <w:tcW w:w="4647" w:type="dxa"/>
            <w:shd w:val="clear" w:color="auto" w:fill="auto"/>
          </w:tcPr>
          <w:p w14:paraId="275564D0"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12094B9E"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16F956E3" w14:textId="77777777" w:rsidTr="00581216">
        <w:tc>
          <w:tcPr>
            <w:tcW w:w="601" w:type="dxa"/>
            <w:vMerge w:val="restart"/>
            <w:shd w:val="clear" w:color="auto" w:fill="auto"/>
          </w:tcPr>
          <w:p w14:paraId="5A69ADDD"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233FCD4E"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61B3F0E4"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F2D4693"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1984EBC1" w14:textId="77777777" w:rsidTr="00581216">
        <w:tc>
          <w:tcPr>
            <w:tcW w:w="601" w:type="dxa"/>
            <w:vMerge/>
            <w:shd w:val="clear" w:color="auto" w:fill="auto"/>
          </w:tcPr>
          <w:p w14:paraId="76870200"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464BB67"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17762C92"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2B98A1D3"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3771C8D1" w14:textId="77777777" w:rsidTr="00581216">
        <w:tc>
          <w:tcPr>
            <w:tcW w:w="601" w:type="dxa"/>
            <w:vMerge/>
            <w:shd w:val="clear" w:color="auto" w:fill="auto"/>
          </w:tcPr>
          <w:p w14:paraId="1B55054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7B78D05"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47A9BCB4"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55B90E98"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75EF62B7" w14:textId="77777777" w:rsidTr="00581216">
        <w:tc>
          <w:tcPr>
            <w:tcW w:w="601" w:type="dxa"/>
            <w:vMerge/>
            <w:shd w:val="clear" w:color="auto" w:fill="auto"/>
          </w:tcPr>
          <w:p w14:paraId="2331CD79" w14:textId="77777777" w:rsidR="00E7760F" w:rsidRPr="003A44F3" w:rsidRDefault="00E7760F" w:rsidP="00E7760F">
            <w:pPr>
              <w:rPr>
                <w:rFonts w:ascii="Times New Roman" w:hAnsi="Times New Roman" w:cs="Times New Roman"/>
              </w:rPr>
            </w:pPr>
          </w:p>
        </w:tc>
        <w:tc>
          <w:tcPr>
            <w:tcW w:w="2688" w:type="dxa"/>
            <w:vMerge/>
            <w:shd w:val="clear" w:color="auto" w:fill="auto"/>
          </w:tcPr>
          <w:p w14:paraId="48A462BD"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656CC6F2"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19192D66"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45B0DBE" w14:textId="77777777" w:rsidTr="00581216">
        <w:tc>
          <w:tcPr>
            <w:tcW w:w="601" w:type="dxa"/>
            <w:shd w:val="clear" w:color="auto" w:fill="auto"/>
          </w:tcPr>
          <w:p w14:paraId="7BAAFD50"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69C4E98F"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2410AC2"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54469F5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59D42137" w14:textId="77777777" w:rsidTr="00581216">
        <w:tc>
          <w:tcPr>
            <w:tcW w:w="601" w:type="dxa"/>
            <w:shd w:val="clear" w:color="auto" w:fill="auto"/>
          </w:tcPr>
          <w:p w14:paraId="242AFCA7"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202B6936"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3C700E97"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31EC85C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70560E41" w14:textId="77777777" w:rsidTr="00581216">
        <w:tc>
          <w:tcPr>
            <w:tcW w:w="601" w:type="dxa"/>
            <w:shd w:val="clear" w:color="auto" w:fill="auto"/>
          </w:tcPr>
          <w:p w14:paraId="3A0B2E9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10</w:t>
            </w:r>
          </w:p>
        </w:tc>
        <w:tc>
          <w:tcPr>
            <w:tcW w:w="2688" w:type="dxa"/>
            <w:shd w:val="clear" w:color="auto" w:fill="auto"/>
          </w:tcPr>
          <w:p w14:paraId="5A076179"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68333A25"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104A7975"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14223315"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7F0E5B3B"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64CEE5E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4D9A38A2" w14:textId="77777777" w:rsidTr="00581216">
        <w:trPr>
          <w:trHeight w:val="1745"/>
        </w:trPr>
        <w:tc>
          <w:tcPr>
            <w:tcW w:w="601" w:type="dxa"/>
            <w:shd w:val="clear" w:color="auto" w:fill="auto"/>
          </w:tcPr>
          <w:p w14:paraId="306DB6D2"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7C0B5CA5"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5AEE1549"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7AB3685C"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4FB77F44"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0922E0D8" w14:textId="77777777" w:rsidTr="00581216">
        <w:trPr>
          <w:trHeight w:val="612"/>
        </w:trPr>
        <w:tc>
          <w:tcPr>
            <w:tcW w:w="601" w:type="dxa"/>
            <w:vMerge w:val="restart"/>
            <w:shd w:val="clear" w:color="auto" w:fill="auto"/>
          </w:tcPr>
          <w:p w14:paraId="307B6C07"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09EC25D5"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43741553"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7"/>
            </w:r>
          </w:p>
        </w:tc>
        <w:tc>
          <w:tcPr>
            <w:tcW w:w="1764" w:type="dxa"/>
            <w:shd w:val="clear" w:color="auto" w:fill="auto"/>
            <w:vAlign w:val="center"/>
          </w:tcPr>
          <w:p w14:paraId="5762ECCA"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1B525EC3" w14:textId="77777777" w:rsidTr="00581216">
        <w:trPr>
          <w:trHeight w:val="611"/>
        </w:trPr>
        <w:tc>
          <w:tcPr>
            <w:tcW w:w="601" w:type="dxa"/>
            <w:vMerge/>
            <w:shd w:val="clear" w:color="auto" w:fill="auto"/>
          </w:tcPr>
          <w:p w14:paraId="1A1881AF" w14:textId="77777777" w:rsidR="00C76732" w:rsidRPr="003A44F3" w:rsidRDefault="00C76732" w:rsidP="00E35C72">
            <w:pPr>
              <w:rPr>
                <w:rFonts w:ascii="Times New Roman" w:hAnsi="Times New Roman" w:cs="Times New Roman"/>
              </w:rPr>
            </w:pPr>
          </w:p>
        </w:tc>
        <w:tc>
          <w:tcPr>
            <w:tcW w:w="2688" w:type="dxa"/>
            <w:vMerge/>
            <w:shd w:val="clear" w:color="auto" w:fill="auto"/>
          </w:tcPr>
          <w:p w14:paraId="3933C76E"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12768AED"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68BC4FE8"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16E963AE" w14:textId="77777777" w:rsidTr="00581216">
        <w:trPr>
          <w:trHeight w:val="611"/>
        </w:trPr>
        <w:tc>
          <w:tcPr>
            <w:tcW w:w="601" w:type="dxa"/>
            <w:vMerge/>
            <w:shd w:val="clear" w:color="auto" w:fill="auto"/>
          </w:tcPr>
          <w:p w14:paraId="420A0C65" w14:textId="77777777" w:rsidR="00C76732" w:rsidRPr="003A44F3" w:rsidRDefault="00C76732" w:rsidP="00E35C72">
            <w:pPr>
              <w:rPr>
                <w:rFonts w:ascii="Times New Roman" w:hAnsi="Times New Roman" w:cs="Times New Roman"/>
              </w:rPr>
            </w:pPr>
          </w:p>
        </w:tc>
        <w:tc>
          <w:tcPr>
            <w:tcW w:w="2688" w:type="dxa"/>
            <w:vMerge/>
            <w:shd w:val="clear" w:color="auto" w:fill="auto"/>
          </w:tcPr>
          <w:p w14:paraId="168A6951"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56F70E1C"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5EE51F29"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665044AB" w14:textId="77777777" w:rsidTr="00581216">
        <w:trPr>
          <w:trHeight w:val="611"/>
        </w:trPr>
        <w:tc>
          <w:tcPr>
            <w:tcW w:w="601" w:type="dxa"/>
            <w:vMerge/>
            <w:shd w:val="clear" w:color="auto" w:fill="auto"/>
          </w:tcPr>
          <w:p w14:paraId="12A1C063" w14:textId="77777777" w:rsidR="00C76732" w:rsidRPr="003A44F3" w:rsidRDefault="00C76732" w:rsidP="00E35C72">
            <w:pPr>
              <w:rPr>
                <w:rFonts w:ascii="Times New Roman" w:hAnsi="Times New Roman" w:cs="Times New Roman"/>
              </w:rPr>
            </w:pPr>
          </w:p>
        </w:tc>
        <w:tc>
          <w:tcPr>
            <w:tcW w:w="2688" w:type="dxa"/>
            <w:vMerge/>
            <w:shd w:val="clear" w:color="auto" w:fill="auto"/>
          </w:tcPr>
          <w:p w14:paraId="625E55F4"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58145020"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1E52B757"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60F25E13" w14:textId="77777777" w:rsidTr="00F01455">
        <w:tc>
          <w:tcPr>
            <w:tcW w:w="7936" w:type="dxa"/>
            <w:gridSpan w:val="3"/>
            <w:shd w:val="clear" w:color="auto" w:fill="auto"/>
          </w:tcPr>
          <w:p w14:paraId="30673993"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031893FF"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4D0FE0D6"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75314BBA"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7F33248A"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680DB9A4"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D5759" w:rsidRPr="003A44F3">
        <w:rPr>
          <w:rFonts w:eastAsia="Calibri"/>
          <w:sz w:val="24"/>
          <w:szCs w:val="24"/>
          <w:lang w:val="ru-RU" w:eastAsia="en-US"/>
        </w:rPr>
        <w:t xml:space="preserve">, при этом возможность достижения показателя, указанного в подпункте «г» пункта </w:t>
      </w:r>
      <w:r w:rsidR="008B1A6E">
        <w:rPr>
          <w:rFonts w:eastAsia="Calibri"/>
          <w:sz w:val="24"/>
          <w:szCs w:val="24"/>
          <w:lang w:val="ru-RU" w:eastAsia="en-US"/>
        </w:rPr>
        <w:t>1.</w:t>
      </w:r>
      <w:r w:rsidR="008D5759" w:rsidRPr="003A44F3">
        <w:rPr>
          <w:rFonts w:eastAsia="Calibri"/>
          <w:sz w:val="24"/>
          <w:szCs w:val="24"/>
          <w:lang w:val="ru-RU" w:eastAsia="en-US"/>
        </w:rPr>
        <w:t xml:space="preserve">5, должна быть подтверждена по </w:t>
      </w:r>
      <w:r w:rsidR="008D5759" w:rsidRPr="00B5545A">
        <w:rPr>
          <w:rFonts w:eastAsia="Calibri"/>
          <w:b/>
          <w:sz w:val="24"/>
          <w:szCs w:val="24"/>
          <w:lang w:val="ru-RU" w:eastAsia="en-US"/>
        </w:rPr>
        <w:t xml:space="preserve">итогам совещания представителей российской </w:t>
      </w:r>
      <w:r w:rsidR="00B5545A" w:rsidRPr="00B5545A">
        <w:rPr>
          <w:rFonts w:eastAsia="Calibri"/>
          <w:b/>
          <w:sz w:val="24"/>
          <w:szCs w:val="24"/>
          <w:lang w:val="ru-RU" w:eastAsia="en-US"/>
        </w:rPr>
        <w:t>(Минобрнауки России) и иностранной (Министерство науки и технологий Социалистической Республики Вьетнам)</w:t>
      </w:r>
      <w:r w:rsidR="008D5759" w:rsidRPr="003A44F3">
        <w:rPr>
          <w:rFonts w:eastAsia="Calibri"/>
          <w:sz w:val="24"/>
          <w:szCs w:val="24"/>
          <w:lang w:val="ru-RU" w:eastAsia="en-US"/>
        </w:rPr>
        <w:t xml:space="preserve"> </w:t>
      </w:r>
      <w:r w:rsidR="008D5759" w:rsidRPr="00B5545A">
        <w:rPr>
          <w:rFonts w:eastAsia="Calibri"/>
          <w:b/>
          <w:sz w:val="24"/>
          <w:szCs w:val="24"/>
          <w:lang w:val="ru-RU" w:eastAsia="en-US"/>
        </w:rPr>
        <w:t>ф</w:t>
      </w:r>
      <w:r w:rsidR="003D2DD7">
        <w:rPr>
          <w:rFonts w:eastAsia="Calibri"/>
          <w:b/>
          <w:sz w:val="24"/>
          <w:szCs w:val="24"/>
          <w:lang w:val="ru-RU" w:eastAsia="en-US"/>
        </w:rPr>
        <w:t>инансирующей организации</w:t>
      </w:r>
      <w:r w:rsidR="008D5759" w:rsidRPr="003A44F3">
        <w:rPr>
          <w:rFonts w:eastAsia="Calibri"/>
          <w:sz w:val="24"/>
          <w:szCs w:val="24"/>
          <w:lang w:val="ru-RU" w:eastAsia="en-US"/>
        </w:rPr>
        <w:t xml:space="preserve"> (протокол указанного совещания не входит в состав заявки, при этом доступен для ознакомления членам конкурсной комиссии).</w:t>
      </w:r>
    </w:p>
    <w:p w14:paraId="7197BDFD"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656084F3"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42D949CD"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24F10A0D"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4E1B60A0"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0B56B40B"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1845BC47"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2" w:name="_Toc68818937"/>
      <w:bookmarkStart w:id="93" w:name="_Toc73388680"/>
      <w:bookmarkStart w:id="94" w:name="_Toc73388745"/>
      <w:bookmarkStart w:id="95" w:name="_Toc146035967"/>
      <w:bookmarkStart w:id="96"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2"/>
      <w:bookmarkEnd w:id="93"/>
      <w:bookmarkEnd w:id="94"/>
      <w:bookmarkEnd w:id="95"/>
      <w:r w:rsidR="00472AD0" w:rsidRPr="003A44F3">
        <w:rPr>
          <w:sz w:val="24"/>
          <w:szCs w:val="24"/>
          <w:lang w:val="ru-RU"/>
        </w:rPr>
        <w:t xml:space="preserve"> </w:t>
      </w:r>
      <w:bookmarkEnd w:id="96"/>
    </w:p>
    <w:p w14:paraId="46549EB3"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375907A1"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6D8673B7"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5A123794"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07EB0B9A"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5F28B67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37ECAA74"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0D53F8F6"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6982C085"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58208F4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74254BEA"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55DE47E4" w14:textId="77777777"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8"/>
      </w:r>
      <w:r w:rsidR="00941172" w:rsidRPr="003A44F3">
        <w:rPr>
          <w:rFonts w:eastAsia="Calibri"/>
          <w:sz w:val="24"/>
          <w:szCs w:val="24"/>
          <w:lang w:val="ru-RU" w:eastAsia="en-US"/>
        </w:rPr>
        <w:t>.</w:t>
      </w:r>
      <w:r w:rsidR="00576BFC" w:rsidRPr="003A44F3">
        <w:rPr>
          <w:rFonts w:eastAsia="Calibri"/>
          <w:sz w:val="24"/>
          <w:szCs w:val="24"/>
          <w:lang w:val="ru-RU" w:eastAsia="en-US"/>
        </w:rPr>
        <w:t xml:space="preserve"> </w:t>
      </w:r>
    </w:p>
    <w:p w14:paraId="4B78E7A5"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785B7B68"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689A3625"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7F1C22E6"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7573BC40"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7409D643"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386DC1A6"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7" w:name="_Toc73388681"/>
      <w:bookmarkStart w:id="98" w:name="_Toc73388746"/>
      <w:bookmarkStart w:id="99" w:name="_Toc1460359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7"/>
      <w:bookmarkEnd w:id="98"/>
      <w:bookmarkEnd w:id="99"/>
    </w:p>
    <w:p w14:paraId="65AADA24"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.1. </w:t>
      </w:r>
      <w:r w:rsidR="00472AD0" w:rsidRPr="003A44F3">
        <w:rPr>
          <w:sz w:val="24"/>
          <w:szCs w:val="24"/>
          <w:lang w:val="ru-RU"/>
        </w:rPr>
        <w:t>Минобрнауки России вправе вносить изменения в объявление</w:t>
      </w:r>
      <w:r w:rsidR="00CA4108" w:rsidRPr="003A44F3">
        <w:rPr>
          <w:sz w:val="24"/>
          <w:szCs w:val="24"/>
          <w:lang w:val="ru-RU"/>
        </w:rPr>
        <w:t xml:space="preserve"> в течение первой половины </w:t>
      </w:r>
      <w:r w:rsidR="00CA4108" w:rsidRPr="003A44F3">
        <w:rPr>
          <w:rFonts w:eastAsia="Calibri"/>
          <w:sz w:val="24"/>
          <w:szCs w:val="24"/>
          <w:lang w:val="ru-RU" w:eastAsia="en-US"/>
        </w:rPr>
        <w:t>срока, предусмотренного объявлени</w:t>
      </w:r>
      <w:r w:rsidR="00F1626E" w:rsidRPr="003A44F3">
        <w:rPr>
          <w:rFonts w:eastAsia="Calibri"/>
          <w:sz w:val="24"/>
          <w:szCs w:val="24"/>
          <w:lang w:val="ru-RU" w:eastAsia="en-US"/>
        </w:rPr>
        <w:t>ем</w:t>
      </w:r>
      <w:r w:rsidR="00CA4108" w:rsidRPr="003A44F3">
        <w:rPr>
          <w:rFonts w:eastAsia="Calibri"/>
          <w:sz w:val="24"/>
          <w:szCs w:val="24"/>
          <w:lang w:val="ru-RU" w:eastAsia="en-US"/>
        </w:rPr>
        <w:t xml:space="preserve"> для подачи заявок. </w:t>
      </w:r>
    </w:p>
    <w:p w14:paraId="667F72F0"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.2. </w:t>
      </w:r>
      <w:r w:rsidR="00225750" w:rsidRPr="003A44F3">
        <w:rPr>
          <w:sz w:val="24"/>
          <w:szCs w:val="24"/>
          <w:lang w:val="ru-RU"/>
        </w:rPr>
        <w:t xml:space="preserve">Изменения, вносимые в объявление, размещаются на </w:t>
      </w:r>
      <w:r w:rsidR="00C05B1B" w:rsidRPr="003A44F3">
        <w:rPr>
          <w:sz w:val="24"/>
          <w:szCs w:val="24"/>
          <w:lang w:val="ru-RU"/>
        </w:rPr>
        <w:t>п</w:t>
      </w:r>
      <w:r w:rsidR="00E90F81" w:rsidRPr="003A44F3">
        <w:rPr>
          <w:sz w:val="24"/>
          <w:szCs w:val="24"/>
          <w:lang w:val="ru-RU"/>
        </w:rPr>
        <w:t xml:space="preserve">ортале и </w:t>
      </w:r>
      <w:r w:rsidR="00C05B1B" w:rsidRPr="003A44F3">
        <w:rPr>
          <w:sz w:val="24"/>
          <w:szCs w:val="24"/>
          <w:lang w:val="ru-RU"/>
        </w:rPr>
        <w:t xml:space="preserve">при необходимости на </w:t>
      </w:r>
      <w:r w:rsidR="00225750" w:rsidRPr="003A44F3">
        <w:rPr>
          <w:sz w:val="24"/>
          <w:szCs w:val="24"/>
          <w:lang w:val="ru-RU"/>
        </w:rPr>
        <w:t xml:space="preserve">официальном сайте Минобрнауки России в сети «Интернет» не позднее </w:t>
      </w:r>
      <w:r w:rsidR="00CA4108" w:rsidRPr="003A44F3">
        <w:rPr>
          <w:sz w:val="24"/>
          <w:szCs w:val="24"/>
          <w:lang w:val="ru-RU"/>
        </w:rPr>
        <w:t xml:space="preserve">рабочего </w:t>
      </w:r>
      <w:r w:rsidR="00225750" w:rsidRPr="003A44F3">
        <w:rPr>
          <w:sz w:val="24"/>
          <w:szCs w:val="24"/>
          <w:lang w:val="ru-RU"/>
        </w:rPr>
        <w:t>дня, следующего за днем принятия соответствующего решения.</w:t>
      </w:r>
    </w:p>
    <w:p w14:paraId="4269558D"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.3.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5E03DF6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.4.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559F7DAA"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100" w:name="_Toc68818938"/>
      <w:bookmarkStart w:id="101" w:name="_Toc73388682"/>
      <w:bookmarkStart w:id="102" w:name="_Toc73388747"/>
      <w:bookmarkStart w:id="103" w:name="_Toc1460359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100"/>
      <w:bookmarkEnd w:id="101"/>
      <w:bookmarkEnd w:id="102"/>
      <w:bookmarkEnd w:id="103"/>
      <w:r w:rsidR="00225750" w:rsidRPr="003A44F3">
        <w:rPr>
          <w:sz w:val="24"/>
          <w:szCs w:val="24"/>
          <w:lang w:val="ru-RU"/>
        </w:rPr>
        <w:t xml:space="preserve"> </w:t>
      </w:r>
    </w:p>
    <w:p w14:paraId="62A4C284"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65C72109"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234B435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1964329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33F64CC2"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0AEB904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0A0A0F65"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3EFD39E2"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13A262AE"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57B05CF0"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23EA5814" w14:textId="5C75036F"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3F22ED">
        <w:rPr>
          <w:sz w:val="24"/>
          <w:szCs w:val="24"/>
          <w:lang w:val="ru-RU"/>
        </w:rPr>
        <w:t xml:space="preserve">именно </w:t>
      </w:r>
      <w:r w:rsidR="005A2191">
        <w:rPr>
          <w:b/>
          <w:sz w:val="24"/>
          <w:szCs w:val="24"/>
          <w:lang w:val="ru-RU"/>
        </w:rPr>
        <w:t>08</w:t>
      </w:r>
      <w:r w:rsidR="00ED6C46" w:rsidRPr="003F22ED">
        <w:rPr>
          <w:b/>
          <w:sz w:val="24"/>
          <w:szCs w:val="24"/>
          <w:lang w:val="ru-RU"/>
        </w:rPr>
        <w:t xml:space="preserve"> </w:t>
      </w:r>
      <w:r w:rsidR="00B834AE" w:rsidRPr="003F22ED">
        <w:rPr>
          <w:b/>
          <w:sz w:val="24"/>
          <w:szCs w:val="24"/>
          <w:lang w:val="ru-RU"/>
        </w:rPr>
        <w:t>но</w:t>
      </w:r>
      <w:r w:rsidR="00286DB9" w:rsidRPr="003F22ED">
        <w:rPr>
          <w:b/>
          <w:sz w:val="24"/>
          <w:szCs w:val="24"/>
          <w:lang w:val="ru-RU"/>
        </w:rPr>
        <w:t>ября</w:t>
      </w:r>
      <w:r w:rsidR="00ED6C46" w:rsidRPr="003F22ED">
        <w:rPr>
          <w:rFonts w:eastAsia="Calibri"/>
          <w:b/>
          <w:sz w:val="24"/>
          <w:szCs w:val="24"/>
          <w:lang w:val="ru-RU" w:eastAsia="en-US"/>
        </w:rPr>
        <w:t xml:space="preserve"> </w:t>
      </w:r>
      <w:r w:rsidR="00F55929" w:rsidRPr="003F22ED">
        <w:rPr>
          <w:rFonts w:eastAsia="Calibri"/>
          <w:b/>
          <w:sz w:val="24"/>
          <w:szCs w:val="24"/>
          <w:lang w:val="ru-RU" w:eastAsia="en-US"/>
        </w:rPr>
        <w:t>2023</w:t>
      </w:r>
      <w:r w:rsidR="007C2864" w:rsidRPr="003F22ED">
        <w:rPr>
          <w:rFonts w:eastAsia="Calibri"/>
          <w:b/>
          <w:sz w:val="24"/>
          <w:szCs w:val="24"/>
          <w:lang w:val="ru-RU" w:eastAsia="en-US"/>
        </w:rPr>
        <w:t xml:space="preserve"> г.</w:t>
      </w:r>
    </w:p>
    <w:p w14:paraId="7041B887"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2450F4E7"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50CFFE16"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1" w:history="1">
        <w:r w:rsidRPr="003A44F3">
          <w:rPr>
            <w:bCs/>
            <w:sz w:val="24"/>
            <w:szCs w:val="24"/>
            <w:lang w:val="ru-RU"/>
          </w:rPr>
          <w:t>https://promote.budget.gov.ru/</w:t>
        </w:r>
      </w:hyperlink>
      <w:r w:rsidRPr="003A44F3">
        <w:rPr>
          <w:bCs/>
          <w:sz w:val="24"/>
          <w:szCs w:val="24"/>
          <w:lang w:val="ru-RU"/>
        </w:rPr>
        <w:t>).</w:t>
      </w:r>
    </w:p>
    <w:p w14:paraId="5653665C"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4" w:name="_Toc73388683"/>
      <w:bookmarkStart w:id="105" w:name="_Toc73388748"/>
      <w:bookmarkStart w:id="106" w:name="_Toc1460359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4"/>
      <w:bookmarkEnd w:id="105"/>
      <w:r w:rsidRPr="003A44F3">
        <w:rPr>
          <w:sz w:val="24"/>
          <w:szCs w:val="24"/>
          <w:lang w:val="ru-RU"/>
        </w:rPr>
        <w:t>)</w:t>
      </w:r>
      <w:bookmarkEnd w:id="106"/>
      <w:r w:rsidR="00D7553E" w:rsidRPr="003A44F3">
        <w:rPr>
          <w:sz w:val="24"/>
          <w:szCs w:val="24"/>
          <w:lang w:val="ru-RU"/>
        </w:rPr>
        <w:t xml:space="preserve"> </w:t>
      </w:r>
    </w:p>
    <w:p w14:paraId="588AC57E"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5EC74618"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1DD8DFF6"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2414A0A8"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46642107"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134"/>
        <w:gridCol w:w="1276"/>
        <w:gridCol w:w="1276"/>
        <w:gridCol w:w="1275"/>
        <w:gridCol w:w="8"/>
      </w:tblGrid>
      <w:tr w:rsidR="00263BB1" w:rsidRPr="003A44F3" w14:paraId="100952D4" w14:textId="77777777" w:rsidTr="00286DB9">
        <w:trPr>
          <w:cantSplit/>
        </w:trPr>
        <w:tc>
          <w:tcPr>
            <w:tcW w:w="851" w:type="dxa"/>
            <w:vMerge w:val="restart"/>
            <w:shd w:val="clear" w:color="auto" w:fill="auto"/>
            <w:vAlign w:val="center"/>
          </w:tcPr>
          <w:p w14:paraId="0A53D4C6"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3827" w:type="dxa"/>
            <w:vMerge w:val="restart"/>
            <w:shd w:val="clear" w:color="auto" w:fill="auto"/>
            <w:vAlign w:val="center"/>
          </w:tcPr>
          <w:p w14:paraId="4D16717E" w14:textId="77777777" w:rsidR="00263BB1" w:rsidRPr="003A44F3" w:rsidRDefault="00263BB1" w:rsidP="00764FFC">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w:t>
            </w:r>
            <w:r w:rsidR="007E1D21" w:rsidRPr="003A44F3">
              <w:rPr>
                <w:rFonts w:ascii="Times New Roman" w:hAnsi="Times New Roman" w:cs="Times New Roman"/>
                <w:color w:val="auto"/>
                <w:sz w:val="22"/>
                <w:szCs w:val="22"/>
              </w:rPr>
              <w:t>характеристик (показателей, необходимых для достижения результата предоставления гранта)</w:t>
            </w:r>
          </w:p>
        </w:tc>
        <w:tc>
          <w:tcPr>
            <w:tcW w:w="1134" w:type="dxa"/>
            <w:vMerge w:val="restart"/>
            <w:shd w:val="clear" w:color="auto" w:fill="auto"/>
            <w:vAlign w:val="center"/>
          </w:tcPr>
          <w:p w14:paraId="710CC623" w14:textId="77777777" w:rsidR="00263BB1" w:rsidRPr="003A44F3" w:rsidRDefault="00263BB1" w:rsidP="0050393D">
            <w:pPr>
              <w:keepNext/>
              <w:tabs>
                <w:tab w:val="left" w:pos="7404"/>
              </w:tabs>
              <w:ind w:left="-108" w:right="-108"/>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Единица измерения</w:t>
            </w:r>
          </w:p>
        </w:tc>
        <w:tc>
          <w:tcPr>
            <w:tcW w:w="3835" w:type="dxa"/>
            <w:gridSpan w:val="4"/>
            <w:shd w:val="clear" w:color="auto" w:fill="auto"/>
            <w:vAlign w:val="center"/>
          </w:tcPr>
          <w:p w14:paraId="121A24FA"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263BB1" w:rsidRPr="003A44F3" w14:paraId="2DB2D292" w14:textId="77777777" w:rsidTr="00286DB9">
        <w:trPr>
          <w:gridAfter w:val="1"/>
          <w:wAfter w:w="8" w:type="dxa"/>
          <w:cantSplit/>
        </w:trPr>
        <w:tc>
          <w:tcPr>
            <w:tcW w:w="851" w:type="dxa"/>
            <w:vMerge/>
            <w:shd w:val="clear" w:color="auto" w:fill="auto"/>
          </w:tcPr>
          <w:p w14:paraId="50BB57D8" w14:textId="77777777" w:rsidR="00263BB1" w:rsidRPr="003A44F3" w:rsidRDefault="00263BB1" w:rsidP="0050393D">
            <w:pPr>
              <w:keepNext/>
              <w:tabs>
                <w:tab w:val="num" w:pos="-32"/>
                <w:tab w:val="left" w:pos="709"/>
              </w:tabs>
              <w:ind w:right="-62" w:hanging="46"/>
              <w:rPr>
                <w:rFonts w:ascii="Times New Roman" w:hAnsi="Times New Roman" w:cs="Times New Roman"/>
                <w:color w:val="auto"/>
                <w:sz w:val="22"/>
                <w:szCs w:val="22"/>
              </w:rPr>
            </w:pPr>
          </w:p>
        </w:tc>
        <w:tc>
          <w:tcPr>
            <w:tcW w:w="3827" w:type="dxa"/>
            <w:vMerge/>
            <w:shd w:val="clear" w:color="auto" w:fill="auto"/>
          </w:tcPr>
          <w:p w14:paraId="3E25E896"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p>
        </w:tc>
        <w:tc>
          <w:tcPr>
            <w:tcW w:w="1134" w:type="dxa"/>
            <w:vMerge/>
            <w:shd w:val="clear" w:color="auto" w:fill="auto"/>
          </w:tcPr>
          <w:p w14:paraId="4F58AAA4" w14:textId="77777777" w:rsidR="00263BB1" w:rsidRPr="003A44F3" w:rsidRDefault="00263BB1" w:rsidP="0050393D">
            <w:pPr>
              <w:keepNext/>
              <w:tabs>
                <w:tab w:val="num" w:pos="0"/>
                <w:tab w:val="left" w:pos="709"/>
              </w:tabs>
              <w:jc w:val="center"/>
              <w:rPr>
                <w:rFonts w:ascii="Times New Roman" w:hAnsi="Times New Roman" w:cs="Times New Roman"/>
                <w:color w:val="auto"/>
                <w:sz w:val="20"/>
                <w:szCs w:val="20"/>
              </w:rPr>
            </w:pPr>
          </w:p>
        </w:tc>
        <w:tc>
          <w:tcPr>
            <w:tcW w:w="1276" w:type="dxa"/>
            <w:shd w:val="clear" w:color="auto" w:fill="auto"/>
          </w:tcPr>
          <w:p w14:paraId="179741DA"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1276" w:type="dxa"/>
            <w:shd w:val="clear" w:color="auto" w:fill="auto"/>
          </w:tcPr>
          <w:p w14:paraId="20C60DBB"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c>
          <w:tcPr>
            <w:tcW w:w="1275" w:type="dxa"/>
          </w:tcPr>
          <w:p w14:paraId="690987FD" w14:textId="77777777" w:rsidR="00263BB1" w:rsidRPr="003A44F3" w:rsidRDefault="00263BB1"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2026 год</w:t>
            </w:r>
          </w:p>
        </w:tc>
      </w:tr>
      <w:tr w:rsidR="00263BB1" w:rsidRPr="003A44F3" w14:paraId="3814AA04" w14:textId="77777777" w:rsidTr="00286DB9">
        <w:trPr>
          <w:gridAfter w:val="1"/>
          <w:wAfter w:w="8" w:type="dxa"/>
          <w:trHeight w:val="416"/>
        </w:trPr>
        <w:tc>
          <w:tcPr>
            <w:tcW w:w="851" w:type="dxa"/>
            <w:shd w:val="clear" w:color="auto" w:fill="auto"/>
          </w:tcPr>
          <w:p w14:paraId="404506D4" w14:textId="77777777" w:rsidR="00263BB1" w:rsidRPr="003A44F3" w:rsidRDefault="00263BB1" w:rsidP="0050393D">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sz w:val="22"/>
                <w:szCs w:val="22"/>
              </w:rPr>
              <w:tab/>
            </w:r>
            <w:r w:rsidRPr="003A44F3">
              <w:rPr>
                <w:rFonts w:ascii="Times New Roman" w:hAnsi="Times New Roman" w:cs="Times New Roman"/>
                <w:color w:val="auto"/>
                <w:sz w:val="22"/>
                <w:szCs w:val="22"/>
              </w:rPr>
              <w:t>13.2.1.</w:t>
            </w:r>
          </w:p>
        </w:tc>
        <w:tc>
          <w:tcPr>
            <w:tcW w:w="3827" w:type="dxa"/>
            <w:shd w:val="clear" w:color="auto" w:fill="auto"/>
          </w:tcPr>
          <w:p w14:paraId="3323BA0C" w14:textId="77777777" w:rsidR="00263BB1" w:rsidRPr="003A44F3" w:rsidRDefault="00263BB1" w:rsidP="00263BB1">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w:t>
            </w:r>
            <w:r w:rsidRPr="003A44F3">
              <w:rPr>
                <w:rStyle w:val="ad"/>
                <w:rFonts w:eastAsia="Times New Roman"/>
                <w:color w:val="auto"/>
                <w:sz w:val="22"/>
                <w:szCs w:val="22"/>
                <w:lang w:eastAsia="en-US"/>
              </w:rPr>
              <w:footnoteReference w:id="9"/>
            </w:r>
          </w:p>
        </w:tc>
        <w:tc>
          <w:tcPr>
            <w:tcW w:w="1134" w:type="dxa"/>
            <w:shd w:val="clear" w:color="auto" w:fill="auto"/>
            <w:vAlign w:val="center"/>
          </w:tcPr>
          <w:p w14:paraId="7CA53FB0" w14:textId="77777777" w:rsidR="00263BB1" w:rsidRPr="003A44F3" w:rsidRDefault="00263BB1"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w:t>
            </w:r>
            <w:r w:rsidR="00764FFC" w:rsidRPr="003A44F3">
              <w:rPr>
                <w:rFonts w:ascii="Times New Roman" w:hAnsi="Times New Roman" w:cs="Times New Roman"/>
                <w:color w:val="auto"/>
                <w:sz w:val="20"/>
                <w:szCs w:val="20"/>
              </w:rPr>
              <w:t>ы</w:t>
            </w:r>
          </w:p>
        </w:tc>
        <w:tc>
          <w:tcPr>
            <w:tcW w:w="1276" w:type="dxa"/>
            <w:shd w:val="clear" w:color="auto" w:fill="auto"/>
            <w:vAlign w:val="center"/>
          </w:tcPr>
          <w:p w14:paraId="6A894144" w14:textId="77777777" w:rsidR="00263BB1" w:rsidRPr="003A44F3" w:rsidRDefault="00263BB1" w:rsidP="0050393D">
            <w:pPr>
              <w:pStyle w:val="aff7"/>
              <w:tabs>
                <w:tab w:val="num" w:pos="0"/>
              </w:tabs>
              <w:jc w:val="center"/>
              <w:rPr>
                <w:rFonts w:ascii="Times New Roman" w:hAnsi="Times New Roman"/>
              </w:rPr>
            </w:pPr>
            <w:r w:rsidRPr="003A44F3">
              <w:rPr>
                <w:rFonts w:ascii="Times New Roman" w:hAnsi="Times New Roman"/>
                <w:sz w:val="20"/>
                <w:szCs w:val="20"/>
              </w:rPr>
              <w:t>-</w:t>
            </w:r>
          </w:p>
        </w:tc>
        <w:tc>
          <w:tcPr>
            <w:tcW w:w="1276" w:type="dxa"/>
            <w:shd w:val="clear" w:color="auto" w:fill="auto"/>
            <w:vAlign w:val="center"/>
          </w:tcPr>
          <w:p w14:paraId="2E99B122"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1275" w:type="dxa"/>
            <w:vAlign w:val="center"/>
          </w:tcPr>
          <w:p w14:paraId="592D409D" w14:textId="77777777" w:rsidR="00263BB1" w:rsidRPr="003A44F3" w:rsidRDefault="007509CE" w:rsidP="007509CE">
            <w:pPr>
              <w:tabs>
                <w:tab w:val="num" w:pos="0"/>
              </w:tabs>
              <w:ind w:left="-104" w:firstLine="104"/>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r>
      <w:tr w:rsidR="00263BB1" w:rsidRPr="003A44F3" w14:paraId="66BEE866" w14:textId="77777777" w:rsidTr="00286DB9">
        <w:trPr>
          <w:gridAfter w:val="1"/>
          <w:wAfter w:w="8" w:type="dxa"/>
          <w:trHeight w:val="276"/>
        </w:trPr>
        <w:tc>
          <w:tcPr>
            <w:tcW w:w="851" w:type="dxa"/>
            <w:shd w:val="clear" w:color="auto" w:fill="auto"/>
          </w:tcPr>
          <w:p w14:paraId="0BCB3346" w14:textId="77777777" w:rsidR="00263BB1" w:rsidRPr="003A44F3" w:rsidRDefault="00263BB1"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13.2.2.</w:t>
            </w:r>
          </w:p>
        </w:tc>
        <w:tc>
          <w:tcPr>
            <w:tcW w:w="3827" w:type="dxa"/>
            <w:shd w:val="clear" w:color="auto" w:fill="auto"/>
          </w:tcPr>
          <w:p w14:paraId="0D7AB36A" w14:textId="77777777" w:rsidR="00263BB1" w:rsidRPr="003A44F3" w:rsidRDefault="00263BB1" w:rsidP="0050393D">
            <w:pPr>
              <w:rPr>
                <w:rFonts w:ascii="Times New Roman" w:eastAsia="Times New Roman" w:hAnsi="Times New Roman" w:cs="Times New Roman"/>
                <w:color w:val="auto"/>
                <w:sz w:val="22"/>
                <w:szCs w:val="22"/>
                <w:lang w:eastAsia="en-US"/>
              </w:rPr>
            </w:pPr>
            <w:r w:rsidRPr="003A44F3">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44F3">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A44F3">
              <w:rPr>
                <w:rStyle w:val="ad"/>
                <w:rFonts w:eastAsia="Calibri"/>
                <w:color w:val="auto"/>
                <w:sz w:val="22"/>
                <w:szCs w:val="22"/>
                <w:lang w:eastAsia="en-US"/>
              </w:rPr>
              <w:footnoteReference w:id="10"/>
            </w:r>
          </w:p>
        </w:tc>
        <w:tc>
          <w:tcPr>
            <w:tcW w:w="1134" w:type="dxa"/>
            <w:shd w:val="clear" w:color="auto" w:fill="auto"/>
            <w:vAlign w:val="center"/>
          </w:tcPr>
          <w:p w14:paraId="374198B7" w14:textId="77777777" w:rsidR="00263BB1" w:rsidRPr="003A44F3" w:rsidRDefault="00263BB1"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w:t>
            </w:r>
            <w:r w:rsidR="00764FFC" w:rsidRPr="003A44F3">
              <w:rPr>
                <w:rFonts w:ascii="Times New Roman" w:hAnsi="Times New Roman" w:cs="Times New Roman"/>
                <w:color w:val="auto"/>
                <w:sz w:val="20"/>
                <w:szCs w:val="20"/>
              </w:rPr>
              <w:t>ы</w:t>
            </w:r>
          </w:p>
        </w:tc>
        <w:tc>
          <w:tcPr>
            <w:tcW w:w="1276" w:type="dxa"/>
            <w:shd w:val="clear" w:color="auto" w:fill="auto"/>
            <w:vAlign w:val="center"/>
          </w:tcPr>
          <w:p w14:paraId="6A8C6897"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w:t>
            </w:r>
          </w:p>
        </w:tc>
        <w:tc>
          <w:tcPr>
            <w:tcW w:w="1276" w:type="dxa"/>
            <w:shd w:val="clear" w:color="auto" w:fill="auto"/>
            <w:vAlign w:val="center"/>
          </w:tcPr>
          <w:p w14:paraId="279546F8" w14:textId="77777777" w:rsidR="00263BB1" w:rsidRPr="003A44F3" w:rsidRDefault="007509CE"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w:t>
            </w:r>
          </w:p>
        </w:tc>
        <w:tc>
          <w:tcPr>
            <w:tcW w:w="1275" w:type="dxa"/>
            <w:vAlign w:val="center"/>
          </w:tcPr>
          <w:p w14:paraId="24D050F7" w14:textId="77777777" w:rsidR="00263BB1" w:rsidRPr="003A44F3" w:rsidRDefault="007509CE" w:rsidP="007509CE">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r>
      <w:tr w:rsidR="00263BB1" w:rsidRPr="003A44F3" w14:paraId="22B01CB1" w14:textId="77777777" w:rsidTr="00286DB9">
        <w:trPr>
          <w:gridAfter w:val="1"/>
          <w:wAfter w:w="8" w:type="dxa"/>
          <w:trHeight w:val="988"/>
        </w:trPr>
        <w:tc>
          <w:tcPr>
            <w:tcW w:w="851" w:type="dxa"/>
            <w:shd w:val="clear" w:color="auto" w:fill="auto"/>
          </w:tcPr>
          <w:p w14:paraId="44E674A2" w14:textId="77777777" w:rsidR="00263BB1" w:rsidRPr="003A44F3" w:rsidRDefault="00263BB1"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13.2.3.</w:t>
            </w:r>
          </w:p>
        </w:tc>
        <w:tc>
          <w:tcPr>
            <w:tcW w:w="3827" w:type="dxa"/>
            <w:shd w:val="clear" w:color="auto" w:fill="auto"/>
          </w:tcPr>
          <w:p w14:paraId="5815540D" w14:textId="77777777" w:rsidR="00263BB1" w:rsidRPr="003A44F3" w:rsidRDefault="00263BB1"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1134" w:type="dxa"/>
            <w:shd w:val="clear" w:color="auto" w:fill="auto"/>
            <w:vAlign w:val="center"/>
          </w:tcPr>
          <w:p w14:paraId="45465176" w14:textId="77777777" w:rsidR="00263BB1" w:rsidRPr="003A44F3" w:rsidRDefault="00263BB1"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процент</w:t>
            </w:r>
            <w:r w:rsidR="00764FFC" w:rsidRPr="003A44F3">
              <w:rPr>
                <w:rFonts w:ascii="Times New Roman" w:hAnsi="Times New Roman" w:cs="Times New Roman"/>
                <w:color w:val="auto"/>
                <w:sz w:val="20"/>
                <w:szCs w:val="20"/>
              </w:rPr>
              <w:t>ы</w:t>
            </w:r>
          </w:p>
        </w:tc>
        <w:tc>
          <w:tcPr>
            <w:tcW w:w="1276" w:type="dxa"/>
            <w:shd w:val="clear" w:color="auto" w:fill="auto"/>
            <w:vAlign w:val="center"/>
          </w:tcPr>
          <w:p w14:paraId="35AFF46F"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c>
          <w:tcPr>
            <w:tcW w:w="1276" w:type="dxa"/>
            <w:shd w:val="clear" w:color="auto" w:fill="auto"/>
            <w:vAlign w:val="center"/>
          </w:tcPr>
          <w:p w14:paraId="3A4114A0" w14:textId="77777777" w:rsidR="00263BB1" w:rsidRPr="003A44F3" w:rsidRDefault="00263BB1"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c>
          <w:tcPr>
            <w:tcW w:w="1275" w:type="dxa"/>
            <w:vAlign w:val="center"/>
          </w:tcPr>
          <w:p w14:paraId="6DC110D8" w14:textId="77777777" w:rsidR="00263BB1" w:rsidRPr="003A44F3" w:rsidRDefault="007509CE" w:rsidP="007509CE">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r>
      <w:tr w:rsidR="007509CE" w:rsidRPr="003A44F3" w14:paraId="127A0855" w14:textId="77777777" w:rsidTr="00286DB9">
        <w:trPr>
          <w:gridAfter w:val="1"/>
          <w:wAfter w:w="8" w:type="dxa"/>
          <w:trHeight w:val="978"/>
        </w:trPr>
        <w:tc>
          <w:tcPr>
            <w:tcW w:w="851" w:type="dxa"/>
            <w:shd w:val="clear" w:color="auto" w:fill="auto"/>
          </w:tcPr>
          <w:p w14:paraId="59496D45" w14:textId="77777777" w:rsidR="007509CE" w:rsidRPr="003A44F3" w:rsidRDefault="007509CE" w:rsidP="007509CE">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13.2.4.</w:t>
            </w:r>
          </w:p>
        </w:tc>
        <w:tc>
          <w:tcPr>
            <w:tcW w:w="3827" w:type="dxa"/>
            <w:shd w:val="clear" w:color="auto" w:fill="auto"/>
          </w:tcPr>
          <w:p w14:paraId="70F1C808" w14:textId="77777777" w:rsidR="007509CE" w:rsidRPr="003A44F3" w:rsidRDefault="007509CE" w:rsidP="007509CE">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1134" w:type="dxa"/>
            <w:shd w:val="clear" w:color="auto" w:fill="auto"/>
            <w:vAlign w:val="center"/>
          </w:tcPr>
          <w:p w14:paraId="0693BE31" w14:textId="77777777" w:rsidR="007509CE" w:rsidRPr="003A44F3" w:rsidRDefault="004040B7" w:rsidP="007509CE">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рубли</w:t>
            </w:r>
          </w:p>
        </w:tc>
        <w:tc>
          <w:tcPr>
            <w:tcW w:w="1276" w:type="dxa"/>
            <w:shd w:val="clear" w:color="auto" w:fill="auto"/>
            <w:vAlign w:val="center"/>
          </w:tcPr>
          <w:p w14:paraId="6CF404D6" w14:textId="77777777" w:rsidR="007509CE" w:rsidRPr="003A44F3" w:rsidRDefault="007509CE" w:rsidP="007509CE">
            <w:pPr>
              <w:pStyle w:val="aff7"/>
              <w:tabs>
                <w:tab w:val="num" w:pos="0"/>
              </w:tabs>
              <w:ind w:left="-89"/>
              <w:jc w:val="center"/>
              <w:rPr>
                <w:rFonts w:ascii="Times New Roman" w:hAnsi="Times New Roman"/>
                <w:sz w:val="20"/>
                <w:szCs w:val="20"/>
              </w:rPr>
            </w:pPr>
            <w:r w:rsidRPr="003A44F3">
              <w:rPr>
                <w:rFonts w:ascii="Times New Roman" w:hAnsi="Times New Roman"/>
                <w:sz w:val="20"/>
                <w:szCs w:val="20"/>
              </w:rPr>
              <w:t>100 % от размера гранта в текущем финансовом году</w:t>
            </w:r>
          </w:p>
        </w:tc>
        <w:tc>
          <w:tcPr>
            <w:tcW w:w="1276" w:type="dxa"/>
            <w:shd w:val="clear" w:color="auto" w:fill="auto"/>
            <w:vAlign w:val="center"/>
          </w:tcPr>
          <w:p w14:paraId="686A77EE" w14:textId="77777777" w:rsidR="007509CE" w:rsidRPr="003A44F3" w:rsidRDefault="007509CE" w:rsidP="007509CE">
            <w:pPr>
              <w:pStyle w:val="aff7"/>
              <w:tabs>
                <w:tab w:val="num" w:pos="0"/>
              </w:tabs>
              <w:ind w:left="-89"/>
              <w:jc w:val="center"/>
              <w:rPr>
                <w:rFonts w:ascii="Times New Roman" w:hAnsi="Times New Roman"/>
                <w:sz w:val="20"/>
                <w:szCs w:val="20"/>
              </w:rPr>
            </w:pPr>
            <w:r w:rsidRPr="003A44F3">
              <w:rPr>
                <w:rFonts w:ascii="Times New Roman" w:hAnsi="Times New Roman"/>
                <w:sz w:val="20"/>
                <w:szCs w:val="20"/>
              </w:rPr>
              <w:t>100 % от размера гранта в текущем финансовом году</w:t>
            </w:r>
          </w:p>
        </w:tc>
        <w:tc>
          <w:tcPr>
            <w:tcW w:w="1275" w:type="dxa"/>
            <w:vAlign w:val="center"/>
          </w:tcPr>
          <w:p w14:paraId="5787DEC5" w14:textId="77777777" w:rsidR="007509CE" w:rsidRPr="003A44F3" w:rsidRDefault="007509CE" w:rsidP="007509CE">
            <w:pPr>
              <w:pStyle w:val="aff7"/>
              <w:tabs>
                <w:tab w:val="num" w:pos="0"/>
              </w:tabs>
              <w:ind w:left="-89"/>
              <w:jc w:val="center"/>
              <w:rPr>
                <w:rFonts w:ascii="Times New Roman" w:hAnsi="Times New Roman"/>
                <w:sz w:val="20"/>
                <w:szCs w:val="20"/>
              </w:rPr>
            </w:pPr>
            <w:r w:rsidRPr="003A44F3">
              <w:rPr>
                <w:rFonts w:ascii="Times New Roman" w:hAnsi="Times New Roman"/>
                <w:sz w:val="20"/>
                <w:szCs w:val="20"/>
              </w:rPr>
              <w:t>100 % от размера гранта в текущем финансовом году</w:t>
            </w:r>
          </w:p>
        </w:tc>
      </w:tr>
    </w:tbl>
    <w:p w14:paraId="6E9E5368"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4AF2B544"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5C20CE8A"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71A05FFE"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23A48EC2" wp14:editId="7B055F65">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308F87A3"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0D535581"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5103EECF"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1EED56D7"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12292F34"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5104A11A"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39A539AA"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3"/>
          <w:footerReference w:type="default" r:id="rId14"/>
          <w:pgSz w:w="11909" w:h="16834"/>
          <w:pgMar w:top="851" w:right="851" w:bottom="851" w:left="1418" w:header="0" w:footer="127" w:gutter="0"/>
          <w:cols w:space="720"/>
          <w:noEndnote/>
          <w:titlePg/>
          <w:docGrid w:linePitch="360"/>
        </w:sectPr>
      </w:pPr>
    </w:p>
    <w:p w14:paraId="12A1F2B9"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46035971"/>
      <w:r w:rsidRPr="003A44F3">
        <w:rPr>
          <w:sz w:val="24"/>
          <w:szCs w:val="24"/>
          <w:lang w:val="ru-RU"/>
        </w:rPr>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69E94D04"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460359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363C79EE"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491E7361"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303D3ADD"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3807F5F8" w14:textId="77777777" w:rsidR="00F61384" w:rsidRPr="003A44F3" w:rsidRDefault="00F61384" w:rsidP="0050393D">
      <w:pPr>
        <w:ind w:left="5103"/>
        <w:rPr>
          <w:rFonts w:ascii="Times New Roman" w:hAnsi="Times New Roman" w:cs="Times New Roman"/>
        </w:rPr>
      </w:pPr>
    </w:p>
    <w:p w14:paraId="24740216"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1180DB6A" w14:textId="77777777" w:rsidR="00F61384" w:rsidRPr="003A44F3"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876C08" w:rsidRPr="003A44F3">
        <w:rPr>
          <w:rFonts w:ascii="Times New Roman" w:hAnsi="Times New Roman" w:cs="Times New Roman"/>
          <w:bCs/>
        </w:rPr>
        <w:t>Вьетнама</w:t>
      </w:r>
      <w:r w:rsidR="0047391C" w:rsidRPr="003A44F3">
        <w:t xml:space="preserve"> </w:t>
      </w:r>
      <w:r w:rsidR="0066196F"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44F3">
        <w:rPr>
          <w:rFonts w:ascii="Times New Roman" w:eastAsia="Times New Roman" w:hAnsi="Times New Roman" w:cs="Times New Roman"/>
          <w:b/>
          <w:bCs/>
          <w:color w:val="auto"/>
        </w:rPr>
        <w:t xml:space="preserve"> </w:t>
      </w:r>
    </w:p>
    <w:p w14:paraId="176E27AF" w14:textId="77777777" w:rsidR="00F61384" w:rsidRPr="003A44F3" w:rsidRDefault="00F61384" w:rsidP="0050393D">
      <w:pPr>
        <w:jc w:val="center"/>
        <w:rPr>
          <w:rFonts w:ascii="Times New Roman" w:eastAsia="Times New Roman" w:hAnsi="Times New Roman" w:cs="Times New Roman"/>
          <w:bCs/>
          <w:color w:val="auto"/>
        </w:rPr>
      </w:pPr>
    </w:p>
    <w:p w14:paraId="77F5248F" w14:textId="77777777" w:rsidR="00F61384" w:rsidRPr="003A44F3" w:rsidRDefault="00F61384" w:rsidP="0050393D">
      <w:pPr>
        <w:jc w:val="center"/>
        <w:rPr>
          <w:rFonts w:ascii="Times New Roman" w:hAnsi="Times New Roman" w:cs="Times New Roman"/>
          <w:color w:val="auto"/>
        </w:rPr>
      </w:pPr>
    </w:p>
    <w:p w14:paraId="128886CD" w14:textId="77777777" w:rsidR="00F61384" w:rsidRPr="003A44F3"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44F3">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44F3">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44F3" w14:paraId="4CC4BA9E"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1AA81BE6"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3E430D96"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2D6D14D3" w14:textId="77777777" w:rsidR="00F1305B" w:rsidRPr="003A44F3" w:rsidRDefault="00F1305B" w:rsidP="00983AC3">
            <w:pPr>
              <w:jc w:val="center"/>
              <w:rPr>
                <w:rFonts w:ascii="Times New Roman" w:hAnsi="Times New Roman" w:cs="Times New Roman"/>
                <w:color w:val="auto"/>
              </w:rPr>
            </w:pPr>
            <w:r w:rsidRPr="003A44F3">
              <w:rPr>
                <w:rFonts w:ascii="Times New Roman" w:hAnsi="Times New Roman" w:cs="Times New Roman"/>
                <w:color w:val="auto"/>
              </w:rPr>
              <w:t>Количество страниц</w:t>
            </w:r>
          </w:p>
        </w:tc>
      </w:tr>
      <w:tr w:rsidR="00F1305B" w:rsidRPr="003A44F3" w14:paraId="6DD3DB56"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323822A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2E973A8A"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7AAD84FD" w14:textId="77777777" w:rsidR="00F1305B" w:rsidRPr="003A44F3" w:rsidRDefault="00F1305B" w:rsidP="0050393D">
            <w:pPr>
              <w:jc w:val="center"/>
              <w:rPr>
                <w:rFonts w:ascii="Times New Roman" w:hAnsi="Times New Roman" w:cs="Times New Roman"/>
                <w:color w:val="auto"/>
              </w:rPr>
            </w:pPr>
          </w:p>
        </w:tc>
      </w:tr>
      <w:tr w:rsidR="00F1305B" w:rsidRPr="003A44F3" w14:paraId="126D18E4" w14:textId="77777777" w:rsidTr="00F1305B">
        <w:tc>
          <w:tcPr>
            <w:tcW w:w="777" w:type="dxa"/>
            <w:tcBorders>
              <w:top w:val="single" w:sz="4" w:space="0" w:color="auto"/>
              <w:left w:val="single" w:sz="4" w:space="0" w:color="auto"/>
              <w:bottom w:val="single" w:sz="4" w:space="0" w:color="auto"/>
              <w:right w:val="single" w:sz="4" w:space="0" w:color="auto"/>
            </w:tcBorders>
          </w:tcPr>
          <w:p w14:paraId="7392752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4A4CC81"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51465664" w14:textId="77777777" w:rsidR="00F1305B" w:rsidRPr="003A44F3" w:rsidRDefault="00F1305B" w:rsidP="0050393D">
            <w:pPr>
              <w:rPr>
                <w:rFonts w:ascii="Times New Roman" w:hAnsi="Times New Roman" w:cs="Times New Roman"/>
                <w:color w:val="auto"/>
              </w:rPr>
            </w:pPr>
          </w:p>
        </w:tc>
      </w:tr>
      <w:tr w:rsidR="00F1305B" w:rsidRPr="003A44F3" w14:paraId="52F4130D" w14:textId="77777777" w:rsidTr="00F1305B">
        <w:tc>
          <w:tcPr>
            <w:tcW w:w="777" w:type="dxa"/>
            <w:tcBorders>
              <w:top w:val="single" w:sz="4" w:space="0" w:color="auto"/>
              <w:left w:val="single" w:sz="4" w:space="0" w:color="auto"/>
              <w:bottom w:val="single" w:sz="4" w:space="0" w:color="auto"/>
              <w:right w:val="single" w:sz="4" w:space="0" w:color="auto"/>
            </w:tcBorders>
          </w:tcPr>
          <w:p w14:paraId="7E609F2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BC630BF"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5D48F536" w14:textId="77777777" w:rsidR="00F1305B" w:rsidRPr="003A44F3" w:rsidRDefault="00F1305B" w:rsidP="0050393D">
            <w:pPr>
              <w:rPr>
                <w:rFonts w:ascii="Times New Roman" w:hAnsi="Times New Roman" w:cs="Times New Roman"/>
                <w:color w:val="auto"/>
              </w:rPr>
            </w:pPr>
          </w:p>
        </w:tc>
      </w:tr>
      <w:tr w:rsidR="00F1305B" w:rsidRPr="003A44F3" w14:paraId="447848BB" w14:textId="77777777" w:rsidTr="00F1305B">
        <w:tc>
          <w:tcPr>
            <w:tcW w:w="777" w:type="dxa"/>
            <w:tcBorders>
              <w:top w:val="single" w:sz="4" w:space="0" w:color="auto"/>
              <w:left w:val="single" w:sz="4" w:space="0" w:color="auto"/>
              <w:bottom w:val="single" w:sz="4" w:space="0" w:color="auto"/>
              <w:right w:val="single" w:sz="4" w:space="0" w:color="auto"/>
            </w:tcBorders>
          </w:tcPr>
          <w:p w14:paraId="788BABEA"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14F3A2E" w14:textId="77777777" w:rsidR="00F1305B" w:rsidRPr="00575A4C" w:rsidRDefault="00694EF5" w:rsidP="00BF2AC8">
            <w:pPr>
              <w:jc w:val="both"/>
              <w:rPr>
                <w:rFonts w:ascii="Times New Roman" w:eastAsia="Calibri" w:hAnsi="Times New Roman" w:cs="Times New Roman"/>
                <w:lang w:eastAsia="en-US"/>
              </w:rPr>
            </w:pPr>
            <w:r w:rsidRPr="004404E8">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4404E8" w:rsidDel="00AE1C59">
              <w:rPr>
                <w:rFonts w:ascii="Times New Roman" w:eastAsia="Calibri" w:hAnsi="Times New Roman" w:cs="Times New Roman"/>
                <w:lang w:eastAsia="en-US"/>
              </w:rPr>
              <w:t xml:space="preserve"> </w:t>
            </w:r>
            <w:r w:rsidRPr="004404E8">
              <w:rPr>
                <w:rFonts w:ascii="Times New Roman" w:eastAsia="Calibri" w:hAnsi="Times New Roman" w:cs="Times New Roman"/>
                <w:lang w:eastAsia="en-US"/>
              </w:rPr>
              <w:t>такого(их) соглашения(й)</w:t>
            </w:r>
            <w:r>
              <w:rPr>
                <w:rFonts w:ascii="Times New Roman" w:eastAsia="Calibri" w:hAnsi="Times New Roman" w:cs="Times New Roman"/>
                <w:lang w:eastAsia="en-US"/>
              </w:rPr>
              <w:t xml:space="preserve">, </w:t>
            </w:r>
            <w:r w:rsidRPr="00B2630F">
              <w:rPr>
                <w:rFonts w:ascii="Times New Roman" w:eastAsia="Calibri" w:hAnsi="Times New Roman" w:cs="Times New Roman"/>
                <w:lang w:eastAsia="en-US"/>
              </w:rPr>
              <w:t>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7777A816" w14:textId="77777777" w:rsidR="00F1305B" w:rsidRPr="003A44F3" w:rsidRDefault="00F1305B" w:rsidP="00BF2AC8">
            <w:pPr>
              <w:rPr>
                <w:rFonts w:ascii="Times New Roman" w:hAnsi="Times New Roman" w:cs="Times New Roman"/>
                <w:color w:val="auto"/>
              </w:rPr>
            </w:pPr>
          </w:p>
        </w:tc>
      </w:tr>
      <w:tr w:rsidR="00F1305B" w:rsidRPr="003A44F3" w14:paraId="50291277" w14:textId="77777777" w:rsidTr="00F1305B">
        <w:tc>
          <w:tcPr>
            <w:tcW w:w="777" w:type="dxa"/>
            <w:tcBorders>
              <w:top w:val="single" w:sz="4" w:space="0" w:color="auto"/>
              <w:left w:val="single" w:sz="4" w:space="0" w:color="auto"/>
              <w:bottom w:val="single" w:sz="4" w:space="0" w:color="auto"/>
              <w:right w:val="single" w:sz="4" w:space="0" w:color="auto"/>
            </w:tcBorders>
          </w:tcPr>
          <w:p w14:paraId="558B07C6"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1B6089A" w14:textId="77777777" w:rsidR="00F1305B" w:rsidRPr="003A44F3" w:rsidRDefault="00F1305B" w:rsidP="00876C08">
            <w:pPr>
              <w:jc w:val="both"/>
              <w:rPr>
                <w:rFonts w:ascii="Times New Roman" w:hAnsi="Times New Roman" w:cs="Times New Roman"/>
                <w:strike/>
                <w:color w:val="auto"/>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об отсутствии у участника отбора </w:t>
            </w:r>
            <w:r w:rsidRPr="003A44F3">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17" w:type="dxa"/>
            <w:tcBorders>
              <w:top w:val="single" w:sz="4" w:space="0" w:color="auto"/>
              <w:left w:val="single" w:sz="4" w:space="0" w:color="auto"/>
              <w:bottom w:val="single" w:sz="4" w:space="0" w:color="auto"/>
              <w:right w:val="single" w:sz="4" w:space="0" w:color="auto"/>
            </w:tcBorders>
          </w:tcPr>
          <w:p w14:paraId="4F74D556" w14:textId="77777777" w:rsidR="00F1305B" w:rsidRPr="003A44F3" w:rsidRDefault="00F1305B" w:rsidP="00BF2AC8">
            <w:pPr>
              <w:rPr>
                <w:rFonts w:ascii="Times New Roman" w:hAnsi="Times New Roman" w:cs="Times New Roman"/>
                <w:color w:val="auto"/>
              </w:rPr>
            </w:pPr>
          </w:p>
        </w:tc>
      </w:tr>
      <w:tr w:rsidR="00F1305B" w:rsidRPr="003A44F3" w14:paraId="5EBDEAA5" w14:textId="77777777" w:rsidTr="00F1305B">
        <w:tc>
          <w:tcPr>
            <w:tcW w:w="777" w:type="dxa"/>
            <w:tcBorders>
              <w:top w:val="single" w:sz="4" w:space="0" w:color="auto"/>
              <w:left w:val="single" w:sz="4" w:space="0" w:color="auto"/>
              <w:bottom w:val="single" w:sz="4" w:space="0" w:color="auto"/>
              <w:right w:val="single" w:sz="4" w:space="0" w:color="auto"/>
            </w:tcBorders>
          </w:tcPr>
          <w:p w14:paraId="52B65158"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75B8F4F" w14:textId="77777777" w:rsidR="00F1305B" w:rsidRPr="003A44F3" w:rsidRDefault="00F1305B" w:rsidP="006238BC">
            <w:pPr>
              <w:widowControl/>
              <w:autoSpaceDE w:val="0"/>
              <w:autoSpaceDN w:val="0"/>
              <w:adjustRightInd w:val="0"/>
              <w:jc w:val="both"/>
              <w:rPr>
                <w:rFonts w:ascii="Times New Roman" w:eastAsia="Calibri" w:hAnsi="Times New Roman" w:cs="Times New Roman"/>
                <w:strike/>
                <w:color w:val="auto"/>
                <w:lang w:eastAsia="en-US"/>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w:t>
            </w:r>
            <w:r w:rsidRPr="003A44F3">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3A44F3">
              <w:rPr>
                <w:rFonts w:ascii="Times New Roman" w:hAnsi="Times New Roman" w:cs="Times New Roman"/>
                <w:color w:val="auto"/>
              </w:rPr>
              <w:t>Российской Федерацией</w:t>
            </w:r>
          </w:p>
        </w:tc>
        <w:tc>
          <w:tcPr>
            <w:tcW w:w="1417" w:type="dxa"/>
            <w:tcBorders>
              <w:top w:val="single" w:sz="4" w:space="0" w:color="auto"/>
              <w:left w:val="single" w:sz="4" w:space="0" w:color="auto"/>
              <w:bottom w:val="single" w:sz="4" w:space="0" w:color="auto"/>
              <w:right w:val="single" w:sz="4" w:space="0" w:color="auto"/>
            </w:tcBorders>
          </w:tcPr>
          <w:p w14:paraId="4E95AA95" w14:textId="77777777" w:rsidR="00F1305B" w:rsidRPr="003A44F3" w:rsidRDefault="00F1305B" w:rsidP="00BF2AC8">
            <w:pPr>
              <w:rPr>
                <w:rFonts w:ascii="Times New Roman" w:hAnsi="Times New Roman" w:cs="Times New Roman"/>
                <w:color w:val="auto"/>
              </w:rPr>
            </w:pPr>
          </w:p>
        </w:tc>
      </w:tr>
      <w:tr w:rsidR="00F1305B" w:rsidRPr="003A44F3" w14:paraId="495644F8" w14:textId="77777777" w:rsidTr="00F1305B">
        <w:tc>
          <w:tcPr>
            <w:tcW w:w="777" w:type="dxa"/>
            <w:tcBorders>
              <w:top w:val="single" w:sz="4" w:space="0" w:color="auto"/>
              <w:left w:val="single" w:sz="4" w:space="0" w:color="auto"/>
              <w:bottom w:val="single" w:sz="4" w:space="0" w:color="auto"/>
              <w:right w:val="single" w:sz="4" w:space="0" w:color="auto"/>
            </w:tcBorders>
          </w:tcPr>
          <w:p w14:paraId="36DFB7F3"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FA0B05B"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Правилах </w:t>
            </w:r>
          </w:p>
        </w:tc>
        <w:tc>
          <w:tcPr>
            <w:tcW w:w="1417" w:type="dxa"/>
            <w:tcBorders>
              <w:top w:val="single" w:sz="4" w:space="0" w:color="auto"/>
              <w:left w:val="single" w:sz="4" w:space="0" w:color="auto"/>
              <w:bottom w:val="single" w:sz="4" w:space="0" w:color="auto"/>
              <w:right w:val="single" w:sz="4" w:space="0" w:color="auto"/>
            </w:tcBorders>
          </w:tcPr>
          <w:p w14:paraId="129A6D0D" w14:textId="77777777" w:rsidR="00F1305B" w:rsidRPr="003A44F3" w:rsidRDefault="00F1305B" w:rsidP="00BF2AC8">
            <w:pPr>
              <w:rPr>
                <w:rFonts w:ascii="Times New Roman" w:hAnsi="Times New Roman" w:cs="Times New Roman"/>
                <w:color w:val="auto"/>
              </w:rPr>
            </w:pPr>
          </w:p>
        </w:tc>
      </w:tr>
      <w:tr w:rsidR="00F1305B" w:rsidRPr="003A44F3" w14:paraId="796C33BE" w14:textId="77777777" w:rsidTr="00F1305B">
        <w:tc>
          <w:tcPr>
            <w:tcW w:w="777" w:type="dxa"/>
            <w:tcBorders>
              <w:top w:val="single" w:sz="4" w:space="0" w:color="auto"/>
              <w:left w:val="single" w:sz="4" w:space="0" w:color="auto"/>
              <w:bottom w:val="single" w:sz="4" w:space="0" w:color="auto"/>
              <w:right w:val="single" w:sz="4" w:space="0" w:color="auto"/>
            </w:tcBorders>
          </w:tcPr>
          <w:p w14:paraId="0DA0AF3F"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86FAC7F"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является иностранным юридическим лицом, </w:t>
            </w:r>
            <w:r w:rsidRPr="003A44F3">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p>
        </w:tc>
        <w:tc>
          <w:tcPr>
            <w:tcW w:w="1417" w:type="dxa"/>
            <w:tcBorders>
              <w:top w:val="single" w:sz="4" w:space="0" w:color="auto"/>
              <w:left w:val="single" w:sz="4" w:space="0" w:color="auto"/>
              <w:bottom w:val="single" w:sz="4" w:space="0" w:color="auto"/>
              <w:right w:val="single" w:sz="4" w:space="0" w:color="auto"/>
            </w:tcBorders>
          </w:tcPr>
          <w:p w14:paraId="1F396F36" w14:textId="77777777" w:rsidR="00F1305B" w:rsidRPr="003A44F3" w:rsidRDefault="00F1305B" w:rsidP="00BF2AC8">
            <w:pPr>
              <w:rPr>
                <w:rFonts w:ascii="Times New Roman" w:hAnsi="Times New Roman" w:cs="Times New Roman"/>
                <w:color w:val="auto"/>
              </w:rPr>
            </w:pPr>
          </w:p>
        </w:tc>
      </w:tr>
      <w:tr w:rsidR="00F1305B" w:rsidRPr="003A44F3" w14:paraId="3A8E13D3" w14:textId="77777777" w:rsidTr="00F1305B">
        <w:tc>
          <w:tcPr>
            <w:tcW w:w="777" w:type="dxa"/>
            <w:tcBorders>
              <w:top w:val="single" w:sz="4" w:space="0" w:color="auto"/>
              <w:left w:val="single" w:sz="4" w:space="0" w:color="auto"/>
              <w:bottom w:val="single" w:sz="4" w:space="0" w:color="auto"/>
              <w:right w:val="single" w:sz="4" w:space="0" w:color="auto"/>
            </w:tcBorders>
          </w:tcPr>
          <w:p w14:paraId="470A0B0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7557031"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w:t>
            </w:r>
            <w:r w:rsidRPr="003A44F3">
              <w:rPr>
                <w:rFonts w:ascii="Times New Roman" w:hAnsi="Times New Roman" w:cs="Times New Roman"/>
                <w:lang w:eastAsia="en-US"/>
              </w:rPr>
              <w:t xml:space="preserve">содержащая информацию о том, что участник отбора </w:t>
            </w:r>
            <w:r w:rsidRPr="003A44F3">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53BDFC8A" w14:textId="77777777" w:rsidR="00F1305B" w:rsidRPr="003A44F3" w:rsidRDefault="00F1305B" w:rsidP="00BF2AC8">
            <w:pPr>
              <w:rPr>
                <w:rFonts w:ascii="Times New Roman" w:hAnsi="Times New Roman" w:cs="Times New Roman"/>
                <w:color w:val="auto"/>
              </w:rPr>
            </w:pPr>
          </w:p>
        </w:tc>
      </w:tr>
      <w:tr w:rsidR="00F1305B" w:rsidRPr="003A44F3" w14:paraId="5EBCFD1D" w14:textId="77777777" w:rsidTr="00F1305B">
        <w:tc>
          <w:tcPr>
            <w:tcW w:w="777" w:type="dxa"/>
            <w:tcBorders>
              <w:top w:val="single" w:sz="4" w:space="0" w:color="auto"/>
              <w:left w:val="single" w:sz="4" w:space="0" w:color="auto"/>
              <w:bottom w:val="single" w:sz="4" w:space="0" w:color="auto"/>
              <w:right w:val="single" w:sz="4" w:space="0" w:color="auto"/>
            </w:tcBorders>
          </w:tcPr>
          <w:p w14:paraId="779B4962"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B5B3C99"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lang w:eastAsia="en-US"/>
              </w:rPr>
              <w:t xml:space="preserve">Справка </w:t>
            </w:r>
            <w:r w:rsidRPr="003A44F3">
              <w:rPr>
                <w:rFonts w:ascii="Times New Roman" w:hAnsi="Times New Roman" w:cs="Times New Roman"/>
              </w:rPr>
              <w:t xml:space="preserve">об отсутствии в реестре дисквалифицированных лиц сведений </w:t>
            </w:r>
            <w:r w:rsidRPr="003A44F3">
              <w:rPr>
                <w:rFonts w:ascii="Times New Roman" w:eastAsia="Times New Roman" w:hAnsi="Times New Roman" w:cs="Times New Roman"/>
                <w:color w:val="auto"/>
                <w:lang w:eastAsia="x-none"/>
              </w:rPr>
              <w:t>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16308723" w14:textId="77777777" w:rsidR="00F1305B" w:rsidRPr="003A44F3" w:rsidRDefault="00F1305B" w:rsidP="00BF2AC8">
            <w:pPr>
              <w:rPr>
                <w:rFonts w:ascii="Times New Roman" w:hAnsi="Times New Roman" w:cs="Times New Roman"/>
                <w:color w:val="auto"/>
              </w:rPr>
            </w:pPr>
          </w:p>
        </w:tc>
      </w:tr>
      <w:tr w:rsidR="00F1305B" w:rsidRPr="003A44F3" w14:paraId="527CE355" w14:textId="77777777" w:rsidTr="00F1305B">
        <w:tc>
          <w:tcPr>
            <w:tcW w:w="777" w:type="dxa"/>
            <w:tcBorders>
              <w:top w:val="single" w:sz="4" w:space="0" w:color="auto"/>
              <w:left w:val="single" w:sz="4" w:space="0" w:color="auto"/>
              <w:bottom w:val="single" w:sz="4" w:space="0" w:color="auto"/>
              <w:right w:val="single" w:sz="4" w:space="0" w:color="auto"/>
            </w:tcBorders>
          </w:tcPr>
          <w:p w14:paraId="1347329B"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D6D1B75"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lang w:eastAsia="en-US"/>
              </w:rPr>
              <w:t>Сведения об опыте и квалификации (Форма 4)</w:t>
            </w:r>
          </w:p>
        </w:tc>
        <w:tc>
          <w:tcPr>
            <w:tcW w:w="1417" w:type="dxa"/>
            <w:tcBorders>
              <w:top w:val="single" w:sz="4" w:space="0" w:color="auto"/>
              <w:left w:val="single" w:sz="4" w:space="0" w:color="auto"/>
              <w:bottom w:val="single" w:sz="4" w:space="0" w:color="auto"/>
              <w:right w:val="single" w:sz="4" w:space="0" w:color="auto"/>
            </w:tcBorders>
          </w:tcPr>
          <w:p w14:paraId="4DC3255B" w14:textId="77777777" w:rsidR="00F1305B" w:rsidRPr="003A44F3" w:rsidRDefault="00F1305B" w:rsidP="00BF2AC8">
            <w:pPr>
              <w:rPr>
                <w:rFonts w:ascii="Times New Roman" w:hAnsi="Times New Roman" w:cs="Times New Roman"/>
                <w:color w:val="auto"/>
              </w:rPr>
            </w:pPr>
          </w:p>
        </w:tc>
      </w:tr>
      <w:tr w:rsidR="00F1305B" w:rsidRPr="003A44F3" w14:paraId="55337271" w14:textId="77777777" w:rsidTr="00F1305B">
        <w:tc>
          <w:tcPr>
            <w:tcW w:w="777" w:type="dxa"/>
            <w:tcBorders>
              <w:top w:val="single" w:sz="4" w:space="0" w:color="auto"/>
              <w:left w:val="single" w:sz="4" w:space="0" w:color="auto"/>
              <w:bottom w:val="single" w:sz="4" w:space="0" w:color="auto"/>
              <w:right w:val="single" w:sz="4" w:space="0" w:color="auto"/>
            </w:tcBorders>
          </w:tcPr>
          <w:p w14:paraId="1C2A1477"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55FD1E1"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rPr>
              <w:t>Сведения о квалификации индустриального партнера (Форма 5)</w:t>
            </w:r>
          </w:p>
        </w:tc>
        <w:tc>
          <w:tcPr>
            <w:tcW w:w="1417" w:type="dxa"/>
            <w:tcBorders>
              <w:top w:val="single" w:sz="4" w:space="0" w:color="auto"/>
              <w:left w:val="single" w:sz="4" w:space="0" w:color="auto"/>
              <w:bottom w:val="single" w:sz="4" w:space="0" w:color="auto"/>
              <w:right w:val="single" w:sz="4" w:space="0" w:color="auto"/>
            </w:tcBorders>
          </w:tcPr>
          <w:p w14:paraId="18036481" w14:textId="77777777" w:rsidR="00F1305B" w:rsidRPr="003A44F3" w:rsidRDefault="00F1305B" w:rsidP="00BF2AC8">
            <w:pPr>
              <w:rPr>
                <w:rFonts w:ascii="Times New Roman" w:hAnsi="Times New Roman" w:cs="Times New Roman"/>
                <w:color w:val="auto"/>
              </w:rPr>
            </w:pPr>
          </w:p>
        </w:tc>
      </w:tr>
      <w:tr w:rsidR="00F1305B" w:rsidRPr="003A44F3" w14:paraId="5B21E094" w14:textId="77777777" w:rsidTr="00F1305B">
        <w:tc>
          <w:tcPr>
            <w:tcW w:w="777" w:type="dxa"/>
            <w:tcBorders>
              <w:top w:val="single" w:sz="4" w:space="0" w:color="auto"/>
              <w:left w:val="single" w:sz="4" w:space="0" w:color="auto"/>
              <w:bottom w:val="single" w:sz="4" w:space="0" w:color="auto"/>
              <w:right w:val="single" w:sz="4" w:space="0" w:color="auto"/>
            </w:tcBorders>
          </w:tcPr>
          <w:p w14:paraId="31BA4121"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1614DED"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Согласие учредителя (Форма 6)</w:t>
            </w:r>
          </w:p>
        </w:tc>
        <w:tc>
          <w:tcPr>
            <w:tcW w:w="1417" w:type="dxa"/>
            <w:tcBorders>
              <w:top w:val="single" w:sz="4" w:space="0" w:color="auto"/>
              <w:left w:val="single" w:sz="4" w:space="0" w:color="auto"/>
              <w:bottom w:val="single" w:sz="4" w:space="0" w:color="auto"/>
              <w:right w:val="single" w:sz="4" w:space="0" w:color="auto"/>
            </w:tcBorders>
          </w:tcPr>
          <w:p w14:paraId="1CF76D1E" w14:textId="77777777" w:rsidR="00F1305B" w:rsidRPr="003A44F3" w:rsidRDefault="00F1305B" w:rsidP="00BF2AC8">
            <w:pPr>
              <w:rPr>
                <w:rFonts w:ascii="Times New Roman" w:hAnsi="Times New Roman" w:cs="Times New Roman"/>
                <w:color w:val="auto"/>
              </w:rPr>
            </w:pPr>
          </w:p>
        </w:tc>
      </w:tr>
      <w:tr w:rsidR="00F1305B" w:rsidRPr="003A44F3" w14:paraId="0F8D0D80" w14:textId="77777777" w:rsidTr="00F1305B">
        <w:tc>
          <w:tcPr>
            <w:tcW w:w="777" w:type="dxa"/>
            <w:tcBorders>
              <w:top w:val="single" w:sz="4" w:space="0" w:color="auto"/>
              <w:left w:val="single" w:sz="4" w:space="0" w:color="auto"/>
              <w:bottom w:val="single" w:sz="4" w:space="0" w:color="auto"/>
              <w:right w:val="single" w:sz="4" w:space="0" w:color="auto"/>
            </w:tcBorders>
          </w:tcPr>
          <w:p w14:paraId="3DB16EF3"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AFA2A4E" w14:textId="77777777" w:rsidR="00F1305B" w:rsidRPr="003A44F3" w:rsidRDefault="00F1305B" w:rsidP="00BF2AC8">
            <w:pPr>
              <w:rPr>
                <w:rFonts w:ascii="Times New Roman" w:hAnsi="Times New Roman" w:cs="Times New Roman"/>
                <w:color w:val="auto"/>
              </w:rPr>
            </w:pPr>
            <w:r w:rsidRPr="003A44F3">
              <w:rPr>
                <w:rFonts w:ascii="Times New Roman" w:eastAsia="Times New Roman" w:hAnsi="Times New Roman" w:cs="Times New Roman"/>
                <w:color w:val="auto"/>
                <w:lang w:eastAsia="en-US"/>
              </w:rPr>
              <w:t>Согласие участника отбора на размещение информации (Форма 7)</w:t>
            </w:r>
          </w:p>
        </w:tc>
        <w:tc>
          <w:tcPr>
            <w:tcW w:w="1417" w:type="dxa"/>
            <w:tcBorders>
              <w:top w:val="single" w:sz="4" w:space="0" w:color="auto"/>
              <w:left w:val="single" w:sz="4" w:space="0" w:color="auto"/>
              <w:bottom w:val="single" w:sz="4" w:space="0" w:color="auto"/>
              <w:right w:val="single" w:sz="4" w:space="0" w:color="auto"/>
            </w:tcBorders>
          </w:tcPr>
          <w:p w14:paraId="4A35DDDC" w14:textId="77777777" w:rsidR="00F1305B" w:rsidRPr="003A44F3" w:rsidRDefault="00F1305B" w:rsidP="00BF2AC8">
            <w:pPr>
              <w:rPr>
                <w:rFonts w:ascii="Times New Roman" w:hAnsi="Times New Roman" w:cs="Times New Roman"/>
                <w:color w:val="auto"/>
              </w:rPr>
            </w:pPr>
          </w:p>
        </w:tc>
      </w:tr>
      <w:tr w:rsidR="00F1305B" w:rsidRPr="003A44F3" w14:paraId="04F6B497" w14:textId="77777777" w:rsidTr="00F1305B">
        <w:tc>
          <w:tcPr>
            <w:tcW w:w="777" w:type="dxa"/>
            <w:tcBorders>
              <w:top w:val="single" w:sz="4" w:space="0" w:color="auto"/>
              <w:left w:val="single" w:sz="4" w:space="0" w:color="auto"/>
              <w:bottom w:val="single" w:sz="4" w:space="0" w:color="auto"/>
              <w:right w:val="single" w:sz="4" w:space="0" w:color="auto"/>
            </w:tcBorders>
          </w:tcPr>
          <w:p w14:paraId="314BB367"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02E5055"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BCCA585" w14:textId="77777777" w:rsidR="00F1305B" w:rsidRPr="003A44F3" w:rsidRDefault="00F1305B" w:rsidP="00BF2AC8">
            <w:pPr>
              <w:rPr>
                <w:rFonts w:ascii="Times New Roman" w:hAnsi="Times New Roman" w:cs="Times New Roman"/>
                <w:color w:val="auto"/>
              </w:rPr>
            </w:pPr>
          </w:p>
        </w:tc>
      </w:tr>
      <w:tr w:rsidR="00F1305B" w:rsidRPr="003A44F3" w14:paraId="56ED3ED8" w14:textId="77777777" w:rsidTr="00F1305B">
        <w:tc>
          <w:tcPr>
            <w:tcW w:w="777" w:type="dxa"/>
            <w:tcBorders>
              <w:top w:val="single" w:sz="4" w:space="0" w:color="auto"/>
              <w:left w:val="single" w:sz="4" w:space="0" w:color="auto"/>
              <w:bottom w:val="single" w:sz="4" w:space="0" w:color="auto"/>
              <w:right w:val="single" w:sz="4" w:space="0" w:color="auto"/>
            </w:tcBorders>
          </w:tcPr>
          <w:p w14:paraId="077AAD19"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84F39F4" w14:textId="77777777" w:rsidR="00F1305B" w:rsidRPr="003A44F3" w:rsidRDefault="00F1305B" w:rsidP="00BF2AC8">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44F3">
              <w:rPr>
                <w:rStyle w:val="ad"/>
                <w:rFonts w:eastAsia="Calibri"/>
                <w:color w:val="auto"/>
                <w:lang w:eastAsia="en-US"/>
              </w:rPr>
              <w:footnoteReference w:id="11"/>
            </w:r>
            <w:r w:rsidRPr="003A44F3">
              <w:rPr>
                <w:rFonts w:ascii="Times New Roman" w:hAnsi="Times New Roman" w:cs="Times New Roman"/>
                <w:b/>
                <w:sz w:val="20"/>
                <w:szCs w:val="20"/>
              </w:rPr>
              <w:t xml:space="preserve"> </w:t>
            </w:r>
            <w:r w:rsidRPr="003A44F3">
              <w:rPr>
                <w:rFonts w:ascii="Times New Roman" w:eastAsia="Calibri" w:hAnsi="Times New Roman" w:cs="Times New Roman"/>
                <w:color w:val="auto"/>
                <w:lang w:eastAsia="en-US"/>
              </w:rPr>
              <w:t>(Форма 8)</w:t>
            </w:r>
          </w:p>
        </w:tc>
        <w:tc>
          <w:tcPr>
            <w:tcW w:w="1417" w:type="dxa"/>
            <w:tcBorders>
              <w:top w:val="single" w:sz="4" w:space="0" w:color="auto"/>
              <w:left w:val="single" w:sz="4" w:space="0" w:color="auto"/>
              <w:bottom w:val="single" w:sz="4" w:space="0" w:color="auto"/>
              <w:right w:val="single" w:sz="4" w:space="0" w:color="auto"/>
            </w:tcBorders>
          </w:tcPr>
          <w:p w14:paraId="626EFD03" w14:textId="77777777" w:rsidR="00F1305B" w:rsidRPr="003A44F3" w:rsidRDefault="00F1305B" w:rsidP="00BF2AC8">
            <w:pPr>
              <w:rPr>
                <w:rFonts w:ascii="Times New Roman" w:hAnsi="Times New Roman" w:cs="Times New Roman"/>
                <w:color w:val="auto"/>
              </w:rPr>
            </w:pPr>
          </w:p>
        </w:tc>
      </w:tr>
      <w:tr w:rsidR="00F1305B" w:rsidRPr="003A44F3" w14:paraId="223434EA" w14:textId="77777777" w:rsidTr="00F1305B">
        <w:tc>
          <w:tcPr>
            <w:tcW w:w="777" w:type="dxa"/>
            <w:tcBorders>
              <w:top w:val="single" w:sz="4" w:space="0" w:color="auto"/>
              <w:left w:val="single" w:sz="4" w:space="0" w:color="auto"/>
              <w:bottom w:val="single" w:sz="4" w:space="0" w:color="auto"/>
              <w:right w:val="single" w:sz="4" w:space="0" w:color="auto"/>
            </w:tcBorders>
          </w:tcPr>
          <w:p w14:paraId="6690CDB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C31D3BB" w14:textId="77777777" w:rsidR="00F1305B" w:rsidRPr="003A44F3" w:rsidRDefault="00F1305B" w:rsidP="00BF2AC8">
            <w:pPr>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7E948160" w14:textId="77777777" w:rsidR="00F1305B" w:rsidRPr="003A44F3" w:rsidRDefault="00F1305B" w:rsidP="00BF2AC8">
            <w:pPr>
              <w:rPr>
                <w:rFonts w:ascii="Times New Roman" w:hAnsi="Times New Roman" w:cs="Times New Roman"/>
                <w:color w:val="auto"/>
              </w:rPr>
            </w:pPr>
          </w:p>
        </w:tc>
      </w:tr>
    </w:tbl>
    <w:p w14:paraId="47DEC45B" w14:textId="77777777" w:rsidR="00F61384" w:rsidRPr="003A44F3" w:rsidRDefault="00F61384" w:rsidP="0050393D">
      <w:pPr>
        <w:ind w:firstLine="709"/>
        <w:rPr>
          <w:rFonts w:ascii="Times New Roman" w:eastAsia="Times New Roman" w:hAnsi="Times New Roman" w:cs="Times New Roman"/>
          <w:b/>
          <w:bCs/>
          <w:iCs/>
          <w:color w:val="auto"/>
        </w:rPr>
      </w:pPr>
    </w:p>
    <w:p w14:paraId="481FBE9C"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44F3">
        <w:rPr>
          <w:rFonts w:ascii="Times New Roman" w:hAnsi="Times New Roman" w:cs="Times New Roman"/>
          <w:color w:val="auto"/>
        </w:rPr>
        <w:t>Сообщаем следующие сведения об организации:</w:t>
      </w:r>
      <w:bookmarkEnd w:id="118"/>
      <w:bookmarkEnd w:id="119"/>
    </w:p>
    <w:p w14:paraId="04E04190"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4C0975F6" w14:textId="77777777" w:rsidTr="00F1305B">
        <w:tc>
          <w:tcPr>
            <w:tcW w:w="5529" w:type="dxa"/>
          </w:tcPr>
          <w:p w14:paraId="2A3FF174"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721EB53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1F1A390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2631EB8" w14:textId="77777777" w:rsidTr="00F1305B">
        <w:tc>
          <w:tcPr>
            <w:tcW w:w="5529" w:type="dxa"/>
          </w:tcPr>
          <w:p w14:paraId="21FF4AB7"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59E21AF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231FA7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BF8FB93" w14:textId="77777777" w:rsidTr="00F1305B">
        <w:tc>
          <w:tcPr>
            <w:tcW w:w="5529" w:type="dxa"/>
          </w:tcPr>
          <w:p w14:paraId="0F9E511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479A77F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93587FB" w14:textId="77777777" w:rsidTr="00F1305B">
        <w:tc>
          <w:tcPr>
            <w:tcW w:w="5529" w:type="dxa"/>
          </w:tcPr>
          <w:p w14:paraId="69D7FCC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1E088DD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9892BA" w14:textId="77777777" w:rsidTr="00F1305B">
        <w:tc>
          <w:tcPr>
            <w:tcW w:w="5529" w:type="dxa"/>
          </w:tcPr>
          <w:p w14:paraId="25AE881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33A7C76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5D5E7FB" w14:textId="77777777" w:rsidTr="00F1305B">
        <w:tc>
          <w:tcPr>
            <w:tcW w:w="5529" w:type="dxa"/>
          </w:tcPr>
          <w:p w14:paraId="6641D62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06C1047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1FA4FD3" w14:textId="77777777" w:rsidTr="00F1305B">
        <w:tc>
          <w:tcPr>
            <w:tcW w:w="5529" w:type="dxa"/>
          </w:tcPr>
          <w:p w14:paraId="6A316757"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045668A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B80C1FF" w14:textId="77777777" w:rsidTr="00F1305B">
        <w:tc>
          <w:tcPr>
            <w:tcW w:w="5529" w:type="dxa"/>
          </w:tcPr>
          <w:p w14:paraId="7AD5141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5B717AC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978B44B" w14:textId="77777777" w:rsidTr="00F1305B">
        <w:tc>
          <w:tcPr>
            <w:tcW w:w="5529" w:type="dxa"/>
          </w:tcPr>
          <w:p w14:paraId="059F1DF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444D6DC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F5A8D51" w14:textId="77777777" w:rsidTr="00F1305B">
        <w:tc>
          <w:tcPr>
            <w:tcW w:w="5529" w:type="dxa"/>
          </w:tcPr>
          <w:p w14:paraId="56A995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42C65FE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7D17E01" w14:textId="77777777" w:rsidTr="00F1305B">
        <w:tc>
          <w:tcPr>
            <w:tcW w:w="5529" w:type="dxa"/>
          </w:tcPr>
          <w:p w14:paraId="5FEC392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045ABB5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0B0534F" w14:textId="77777777" w:rsidTr="00F1305B">
        <w:tc>
          <w:tcPr>
            <w:tcW w:w="5529" w:type="dxa"/>
          </w:tcPr>
          <w:p w14:paraId="2ADBA2D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4702C79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F2D474E" w14:textId="77777777" w:rsidTr="00F1305B">
        <w:tc>
          <w:tcPr>
            <w:tcW w:w="5529" w:type="dxa"/>
          </w:tcPr>
          <w:p w14:paraId="1778DAEA"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1272F4F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A4A9A8E" w14:textId="77777777" w:rsidTr="00F1305B">
        <w:tc>
          <w:tcPr>
            <w:tcW w:w="5529" w:type="dxa"/>
          </w:tcPr>
          <w:p w14:paraId="67155A6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393AA7F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435271E" w14:textId="77777777" w:rsidTr="00F1305B">
        <w:tc>
          <w:tcPr>
            <w:tcW w:w="5529" w:type="dxa"/>
          </w:tcPr>
          <w:p w14:paraId="3B17FBA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221ED74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B5F2392" w14:textId="77777777" w:rsidTr="00F1305B">
        <w:tc>
          <w:tcPr>
            <w:tcW w:w="5529" w:type="dxa"/>
          </w:tcPr>
          <w:p w14:paraId="562A74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35C255B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6F6611" w14:textId="77777777" w:rsidTr="00F1305B">
        <w:tc>
          <w:tcPr>
            <w:tcW w:w="5529" w:type="dxa"/>
          </w:tcPr>
          <w:p w14:paraId="0BE48CE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59FF47B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9CF788" w14:textId="77777777" w:rsidTr="00F1305B">
        <w:tc>
          <w:tcPr>
            <w:tcW w:w="5529" w:type="dxa"/>
          </w:tcPr>
          <w:p w14:paraId="19AB563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5D16829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A054805" w14:textId="77777777" w:rsidTr="00F1305B">
        <w:tc>
          <w:tcPr>
            <w:tcW w:w="5529" w:type="dxa"/>
          </w:tcPr>
          <w:p w14:paraId="77D0EEF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256CCD1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05279C" w14:textId="77777777" w:rsidTr="00F1305B">
        <w:tc>
          <w:tcPr>
            <w:tcW w:w="5529" w:type="dxa"/>
          </w:tcPr>
          <w:p w14:paraId="17A8BF0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3FB5803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50377D0" w14:textId="77777777" w:rsidTr="00F1305B">
        <w:tc>
          <w:tcPr>
            <w:tcW w:w="5529" w:type="dxa"/>
          </w:tcPr>
          <w:p w14:paraId="2DCD4CC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38078EF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946E429" w14:textId="77777777" w:rsidTr="00F1305B">
        <w:tc>
          <w:tcPr>
            <w:tcW w:w="5529" w:type="dxa"/>
          </w:tcPr>
          <w:p w14:paraId="41182C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576643E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9A8EAAD" w14:textId="77777777" w:rsidTr="00F1305B">
        <w:tc>
          <w:tcPr>
            <w:tcW w:w="5529" w:type="dxa"/>
          </w:tcPr>
          <w:p w14:paraId="7FABAF1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7868058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CB2C009" w14:textId="77777777" w:rsidTr="00F1305B">
        <w:tc>
          <w:tcPr>
            <w:tcW w:w="5529" w:type="dxa"/>
          </w:tcPr>
          <w:p w14:paraId="703FD8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5C643E3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2B20884" w14:textId="77777777" w:rsidTr="00F1305B">
        <w:tc>
          <w:tcPr>
            <w:tcW w:w="5529" w:type="dxa"/>
          </w:tcPr>
          <w:p w14:paraId="407DD1C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35E5246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FC448B7" w14:textId="77777777" w:rsidTr="00F1305B">
        <w:tc>
          <w:tcPr>
            <w:tcW w:w="5529" w:type="dxa"/>
          </w:tcPr>
          <w:p w14:paraId="72FD70E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7FE1AD5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7FDF72" w14:textId="77777777" w:rsidTr="00F1305B">
        <w:tc>
          <w:tcPr>
            <w:tcW w:w="5529" w:type="dxa"/>
          </w:tcPr>
          <w:p w14:paraId="7826410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6E9ADF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497DBA" w14:textId="77777777" w:rsidTr="00F1305B">
        <w:tc>
          <w:tcPr>
            <w:tcW w:w="5529" w:type="dxa"/>
          </w:tcPr>
          <w:p w14:paraId="32ABF88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0A6AEE6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72EEB65" w14:textId="77777777" w:rsidTr="00F1305B">
        <w:tc>
          <w:tcPr>
            <w:tcW w:w="5529" w:type="dxa"/>
          </w:tcPr>
          <w:p w14:paraId="75690FE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5A93E7C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9FB6E43" w14:textId="77777777" w:rsidTr="00F1305B">
        <w:tc>
          <w:tcPr>
            <w:tcW w:w="5529" w:type="dxa"/>
          </w:tcPr>
          <w:p w14:paraId="5E096D7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2AB8435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3DC1F980" w14:textId="77777777" w:rsidR="001D03F4" w:rsidRPr="003A44F3" w:rsidRDefault="001D03F4" w:rsidP="00E516EE">
      <w:pPr>
        <w:rPr>
          <w:rFonts w:ascii="Times New Roman" w:eastAsia="Times New Roman" w:hAnsi="Times New Roman" w:cs="Times New Roman"/>
          <w:bCs/>
          <w:iCs/>
          <w:color w:val="auto"/>
        </w:rPr>
      </w:pPr>
    </w:p>
    <w:p w14:paraId="558D7266"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2E6A9729"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1CEACFDB" w14:textId="77777777" w:rsidTr="00F1305B">
        <w:tc>
          <w:tcPr>
            <w:tcW w:w="7201" w:type="dxa"/>
          </w:tcPr>
          <w:p w14:paraId="4A35CD2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0D0BE8B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3C8AFD8" w14:textId="77777777" w:rsidTr="00F1305B">
        <w:tc>
          <w:tcPr>
            <w:tcW w:w="7201" w:type="dxa"/>
          </w:tcPr>
          <w:p w14:paraId="7734BA3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3CD85F3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650D5D4" w14:textId="77777777" w:rsidTr="00F1305B">
        <w:tc>
          <w:tcPr>
            <w:tcW w:w="7201" w:type="dxa"/>
          </w:tcPr>
          <w:p w14:paraId="550ED18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3488FCA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135E261" w14:textId="77777777" w:rsidTr="00F1305B">
        <w:tc>
          <w:tcPr>
            <w:tcW w:w="7201" w:type="dxa"/>
          </w:tcPr>
          <w:p w14:paraId="6627ECF9"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24BAE6D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D78CA68" w14:textId="77777777" w:rsidTr="00F1305B">
        <w:tc>
          <w:tcPr>
            <w:tcW w:w="7201" w:type="dxa"/>
          </w:tcPr>
          <w:p w14:paraId="7B3A5FC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9794C8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D109061" w14:textId="77777777" w:rsidTr="00F1305B">
        <w:tc>
          <w:tcPr>
            <w:tcW w:w="7201" w:type="dxa"/>
          </w:tcPr>
          <w:p w14:paraId="6DF9AD9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1E84F0A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7CE6368" w14:textId="77777777" w:rsidTr="00F1305B">
        <w:tc>
          <w:tcPr>
            <w:tcW w:w="7201" w:type="dxa"/>
          </w:tcPr>
          <w:p w14:paraId="2F7FBA0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52112BE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6D89CB1" w14:textId="77777777" w:rsidTr="00F1305B">
        <w:tc>
          <w:tcPr>
            <w:tcW w:w="7201" w:type="dxa"/>
          </w:tcPr>
          <w:p w14:paraId="43C87DD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7D90CB6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AC79692" w14:textId="77777777" w:rsidTr="00F1305B">
        <w:tc>
          <w:tcPr>
            <w:tcW w:w="7201" w:type="dxa"/>
          </w:tcPr>
          <w:p w14:paraId="2EFFFD7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2DAB2C1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F7E68BE" w14:textId="77777777" w:rsidTr="00F1305B">
        <w:tc>
          <w:tcPr>
            <w:tcW w:w="7201" w:type="dxa"/>
          </w:tcPr>
          <w:p w14:paraId="75E8308F"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679BCFC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80126E4" w14:textId="77777777" w:rsidTr="00F1305B">
        <w:tc>
          <w:tcPr>
            <w:tcW w:w="7201" w:type="dxa"/>
          </w:tcPr>
          <w:p w14:paraId="0F85395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4F64D5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51D5E64" w14:textId="77777777" w:rsidTr="00F1305B">
        <w:tc>
          <w:tcPr>
            <w:tcW w:w="7201" w:type="dxa"/>
          </w:tcPr>
          <w:p w14:paraId="5F3DEC7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65A48F6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B95305F" w14:textId="77777777" w:rsidTr="00F1305B">
        <w:tc>
          <w:tcPr>
            <w:tcW w:w="7201" w:type="dxa"/>
          </w:tcPr>
          <w:p w14:paraId="02BB209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5FDDD0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D15D526" w14:textId="77777777" w:rsidTr="00F1305B">
        <w:tc>
          <w:tcPr>
            <w:tcW w:w="7201" w:type="dxa"/>
          </w:tcPr>
          <w:p w14:paraId="056D83E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556920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868CE6A" w14:textId="77777777" w:rsidTr="00F1305B">
        <w:tc>
          <w:tcPr>
            <w:tcW w:w="7201" w:type="dxa"/>
          </w:tcPr>
          <w:p w14:paraId="099ED4A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2D51710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89893B3" w14:textId="77777777" w:rsidTr="00F1305B">
        <w:tc>
          <w:tcPr>
            <w:tcW w:w="7201" w:type="dxa"/>
          </w:tcPr>
          <w:p w14:paraId="57C381F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025CAE5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259092F" w14:textId="77777777" w:rsidTr="00F1305B">
        <w:tc>
          <w:tcPr>
            <w:tcW w:w="7201" w:type="dxa"/>
          </w:tcPr>
          <w:p w14:paraId="506702EF"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1AE8718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6DF96F4" w14:textId="77777777" w:rsidTr="00F1305B">
        <w:tc>
          <w:tcPr>
            <w:tcW w:w="7201" w:type="dxa"/>
          </w:tcPr>
          <w:p w14:paraId="0CC23D8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12BFE5C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3991420" w14:textId="77777777" w:rsidTr="00F1305B">
        <w:tc>
          <w:tcPr>
            <w:tcW w:w="7201" w:type="dxa"/>
          </w:tcPr>
          <w:p w14:paraId="2AAEF24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1492176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EF1BF9F" w14:textId="77777777" w:rsidTr="00F1305B">
        <w:tc>
          <w:tcPr>
            <w:tcW w:w="7201" w:type="dxa"/>
          </w:tcPr>
          <w:p w14:paraId="62A5E89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11D7CD7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97F594D" w14:textId="77777777" w:rsidTr="00F1305B">
        <w:tc>
          <w:tcPr>
            <w:tcW w:w="7201" w:type="dxa"/>
          </w:tcPr>
          <w:p w14:paraId="3B51007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2D8CB16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4633AB0" w14:textId="77777777" w:rsidTr="00F1305B">
        <w:tc>
          <w:tcPr>
            <w:tcW w:w="7201" w:type="dxa"/>
          </w:tcPr>
          <w:p w14:paraId="7591830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6A5BF21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78D26BF" w14:textId="77777777" w:rsidTr="00F1305B">
        <w:tc>
          <w:tcPr>
            <w:tcW w:w="7201" w:type="dxa"/>
          </w:tcPr>
          <w:p w14:paraId="4DCF661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288BD59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E62FC65" w14:textId="77777777" w:rsidTr="00F1305B">
        <w:tc>
          <w:tcPr>
            <w:tcW w:w="7201" w:type="dxa"/>
          </w:tcPr>
          <w:p w14:paraId="1D1425A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28F587A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DE7679E" w14:textId="77777777" w:rsidTr="00F1305B">
        <w:tc>
          <w:tcPr>
            <w:tcW w:w="7201" w:type="dxa"/>
          </w:tcPr>
          <w:p w14:paraId="667994E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6151E5B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A7C5A78" w14:textId="77777777" w:rsidTr="00F1305B">
        <w:tc>
          <w:tcPr>
            <w:tcW w:w="7201" w:type="dxa"/>
          </w:tcPr>
          <w:p w14:paraId="517ED7B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0A264D9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0FA7B704" w14:textId="77777777" w:rsidR="00100561" w:rsidRPr="003A44F3" w:rsidRDefault="00100561" w:rsidP="0050393D">
      <w:pPr>
        <w:ind w:firstLine="709"/>
        <w:jc w:val="both"/>
        <w:rPr>
          <w:rFonts w:ascii="Times New Roman" w:eastAsia="Times New Roman" w:hAnsi="Times New Roman" w:cs="Times New Roman"/>
          <w:bCs/>
          <w:iCs/>
          <w:color w:val="auto"/>
        </w:rPr>
      </w:pPr>
    </w:p>
    <w:p w14:paraId="3024CD06"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 xml:space="preserve">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eastAsia="Times New Roman" w:hAnsi="Times New Roman" w:cs="Times New Roman"/>
          <w:color w:val="auto"/>
        </w:rPr>
        <w:t>21</w:t>
      </w:r>
      <w:r w:rsidRPr="003A44F3">
        <w:rPr>
          <w:rFonts w:ascii="Times New Roman" w:eastAsia="Times New Roman" w:hAnsi="Times New Roman" w:cs="Times New Roman"/>
          <w:color w:val="auto"/>
        </w:rPr>
        <w:t xml:space="preserve"> </w:t>
      </w:r>
      <w:r w:rsidR="00764FFC" w:rsidRPr="003A44F3">
        <w:rPr>
          <w:rFonts w:ascii="Times New Roman" w:eastAsia="Times New Roman" w:hAnsi="Times New Roman" w:cs="Times New Roman"/>
          <w:color w:val="auto"/>
        </w:rPr>
        <w:t>августа</w:t>
      </w:r>
      <w:r w:rsidRPr="003A44F3">
        <w:rPr>
          <w:rFonts w:ascii="Times New Roman" w:eastAsia="Times New Roman" w:hAnsi="Times New Roman" w:cs="Times New Roman"/>
          <w:color w:val="auto"/>
        </w:rPr>
        <w:t xml:space="preserve"> 202</w:t>
      </w:r>
      <w:r w:rsidR="00764FFC" w:rsidRPr="003A44F3">
        <w:rPr>
          <w:rFonts w:ascii="Times New Roman" w:eastAsia="Times New Roman" w:hAnsi="Times New Roman" w:cs="Times New Roman"/>
          <w:color w:val="auto"/>
        </w:rPr>
        <w:t>3</w:t>
      </w:r>
      <w:r w:rsidRPr="003A44F3">
        <w:rPr>
          <w:rFonts w:ascii="Times New Roman" w:eastAsia="Times New Roman" w:hAnsi="Times New Roman" w:cs="Times New Roman"/>
          <w:color w:val="auto"/>
        </w:rPr>
        <w:t xml:space="preserve"> года № </w:t>
      </w:r>
      <w:r w:rsidR="00764FFC" w:rsidRPr="003A44F3">
        <w:rPr>
          <w:rFonts w:ascii="Times New Roman" w:eastAsia="Times New Roman" w:hAnsi="Times New Roman" w:cs="Times New Roman"/>
          <w:color w:val="auto"/>
        </w:rPr>
        <w:t>1365</w:t>
      </w:r>
      <w:r w:rsidRPr="003A44F3">
        <w:rPr>
          <w:rFonts w:ascii="Times New Roman" w:eastAsia="Times New Roman" w:hAnsi="Times New Roman" w:cs="Times New Roman"/>
          <w:color w:val="auto"/>
        </w:rPr>
        <w:t>, организация сообщает, что:</w:t>
      </w:r>
      <w:bookmarkEnd w:id="120"/>
      <w:bookmarkEnd w:id="121"/>
    </w:p>
    <w:p w14:paraId="0EDA3E58"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65965D4E"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835837" w:rsidRPr="00835837">
        <w:rPr>
          <w:rFonts w:ascii="Times New Roman" w:eastAsia="Times New Roman" w:hAnsi="Times New Roman" w:cs="Times New Roman"/>
          <w:color w:val="auto"/>
        </w:rPr>
        <w:t>27</w:t>
      </w:r>
      <w:r w:rsidR="00046268" w:rsidRPr="00835837">
        <w:rPr>
          <w:rFonts w:ascii="Times New Roman" w:eastAsia="Times New Roman" w:hAnsi="Times New Roman" w:cs="Times New Roman"/>
          <w:color w:val="auto"/>
        </w:rPr>
        <w:t xml:space="preserve"> </w:t>
      </w:r>
      <w:r w:rsidR="001F7374" w:rsidRPr="00835837">
        <w:rPr>
          <w:rFonts w:ascii="Times New Roman" w:eastAsia="Times New Roman" w:hAnsi="Times New Roman" w:cs="Times New Roman"/>
          <w:color w:val="auto"/>
        </w:rPr>
        <w:t>сентября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54866109"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42457F18" w14:textId="77777777" w:rsidR="00D438CB" w:rsidRPr="003A44F3" w:rsidRDefault="00D438CB" w:rsidP="0050393D">
      <w:pPr>
        <w:rPr>
          <w:rFonts w:ascii="Times New Roman" w:hAnsi="Times New Roman" w:cs="Times New Roman"/>
          <w:b/>
          <w:color w:val="auto"/>
        </w:rPr>
      </w:pPr>
    </w:p>
    <w:p w14:paraId="7F2999FA"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7A04F8FD"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2BD0F4C7"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0A4B3B4E"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032EDDFB"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46035973"/>
      <w:r w:rsidRPr="003A44F3">
        <w:rPr>
          <w:i w:val="0"/>
          <w:sz w:val="24"/>
          <w:szCs w:val="24"/>
          <w:lang w:val="ru-RU"/>
        </w:rPr>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380693F7"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6F6743E5" w14:textId="77777777" w:rsidR="0084331C" w:rsidRPr="003A44F3" w:rsidRDefault="0084331C" w:rsidP="0050393D">
      <w:pPr>
        <w:rPr>
          <w:rFonts w:ascii="Times New Roman" w:hAnsi="Times New Roman" w:cs="Times New Roman"/>
          <w:b/>
          <w:color w:val="auto"/>
        </w:rPr>
      </w:pPr>
    </w:p>
    <w:p w14:paraId="67A49EE0" w14:textId="77777777" w:rsidR="007020EE" w:rsidRPr="003A44F3" w:rsidRDefault="007020EE" w:rsidP="0050393D">
      <w:pPr>
        <w:ind w:left="5103"/>
        <w:rPr>
          <w:rFonts w:ascii="Times New Roman" w:hAnsi="Times New Roman" w:cs="Times New Roman"/>
          <w:color w:val="auto"/>
        </w:rPr>
      </w:pPr>
    </w:p>
    <w:p w14:paraId="316FECCA"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2DDBCD10" w14:textId="77777777" w:rsidR="0084331C" w:rsidRPr="003A44F3" w:rsidRDefault="0084331C" w:rsidP="0050393D">
      <w:pPr>
        <w:ind w:firstLine="567"/>
        <w:jc w:val="center"/>
        <w:rPr>
          <w:rFonts w:ascii="Times New Roman" w:hAnsi="Times New Roman" w:cs="Times New Roman"/>
          <w:bCs/>
          <w:color w:val="auto"/>
        </w:rPr>
      </w:pPr>
    </w:p>
    <w:p w14:paraId="6456A3D2" w14:textId="77777777" w:rsidR="007020EE" w:rsidRPr="003A44F3" w:rsidRDefault="007020EE" w:rsidP="0050393D">
      <w:pPr>
        <w:jc w:val="center"/>
        <w:rPr>
          <w:rFonts w:ascii="Times New Roman" w:hAnsi="Times New Roman" w:cs="Times New Roman"/>
          <w:bCs/>
          <w:color w:val="auto"/>
        </w:rPr>
      </w:pPr>
    </w:p>
    <w:p w14:paraId="6AD7944A"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6B60D563" w14:textId="77777777"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242AC4" w:rsidRPr="003A44F3">
        <w:rPr>
          <w:rFonts w:ascii="Times New Roman" w:hAnsi="Times New Roman" w:cs="Times New Roman"/>
          <w:bCs/>
        </w:rPr>
        <w:t>Вьетнама</w:t>
      </w:r>
      <w:r w:rsidR="0047391C" w:rsidRPr="003A44F3">
        <w:rPr>
          <w:b/>
        </w:rPr>
        <w:t xml:space="preserve"> </w:t>
      </w:r>
      <w:r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7CE73690"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4D253F67"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 xml:space="preserve">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hAnsi="Times New Roman" w:cs="Times New Roman"/>
          <w:bCs/>
          <w:color w:val="auto"/>
        </w:rPr>
        <w:t>21 августа 2023</w:t>
      </w:r>
      <w:r w:rsidRPr="003A44F3">
        <w:rPr>
          <w:rFonts w:ascii="Times New Roman" w:hAnsi="Times New Roman" w:cs="Times New Roman"/>
          <w:bCs/>
          <w:color w:val="auto"/>
        </w:rPr>
        <w:t xml:space="preserve"> г. № </w:t>
      </w:r>
      <w:r w:rsidR="00764FFC" w:rsidRPr="003A44F3">
        <w:rPr>
          <w:rFonts w:ascii="Times New Roman" w:hAnsi="Times New Roman" w:cs="Times New Roman"/>
          <w:bCs/>
          <w:color w:val="auto"/>
        </w:rPr>
        <w:t>1365</w:t>
      </w:r>
      <w:r w:rsidRPr="003A44F3">
        <w:rPr>
          <w:rFonts w:ascii="Times New Roman" w:hAnsi="Times New Roman" w:cs="Times New Roman"/>
          <w:bCs/>
          <w:color w:val="auto"/>
        </w:rPr>
        <w:t xml:space="preserve"> (далее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 xml:space="preserve">2026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28FE2D75"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3A22AF94"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5FB6A4F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CE2AC2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1EF2747D"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566B94AF"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указанных иностранных юридических 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7833DD08"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78B3657A"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1548F6FA"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2B379FD3"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0FFB34AD"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33208E37"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02FCA4C2"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3149529C"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64F303FD"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59ECDF2B"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6F3A61CA"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242AC4" w:rsidRPr="003A44F3">
        <w:rPr>
          <w:rFonts w:ascii="Times New Roman" w:hAnsi="Times New Roman" w:cs="Times New Roman"/>
          <w:bCs/>
          <w:color w:val="auto"/>
        </w:rPr>
        <w:t>;</w:t>
      </w:r>
    </w:p>
    <w:p w14:paraId="2DC6752D" w14:textId="77777777" w:rsidR="004040B7"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 в 2026 году в размере ______ (__________________) рублей.</w:t>
      </w:r>
    </w:p>
    <w:p w14:paraId="3189FD5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привлеченных</w:t>
      </w:r>
      <w:r w:rsidR="00831787" w:rsidRPr="003A44F3">
        <w:rPr>
          <w:rFonts w:ascii="Times New Roman" w:hAnsi="Times New Roman" w:cs="Times New Roman"/>
          <w:bCs/>
          <w:color w:val="auto"/>
        </w:rPr>
        <w:t xml:space="preserve"> </w:t>
      </w:r>
      <w:r w:rsidR="00BF23FD" w:rsidRPr="003A44F3">
        <w:rPr>
          <w:rFonts w:ascii="Times New Roman" w:hAnsi="Times New Roman" w:cs="Times New Roman"/>
          <w:bCs/>
          <w:color w:val="auto"/>
        </w:rPr>
        <w:t>иностранной организаци</w:t>
      </w:r>
      <w:r w:rsidR="00A84457" w:rsidRPr="003A44F3">
        <w:rPr>
          <w:rFonts w:ascii="Times New Roman" w:hAnsi="Times New Roman" w:cs="Times New Roman"/>
          <w:bCs/>
          <w:color w:val="auto"/>
        </w:rPr>
        <w:t>ей</w:t>
      </w:r>
      <w:r w:rsidR="00BF23FD"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 xml:space="preserve">в рамках софинансирования </w:t>
      </w:r>
      <w:r w:rsidR="008E5473" w:rsidRPr="003A44F3">
        <w:rPr>
          <w:rFonts w:ascii="Times New Roman" w:hAnsi="Times New Roman" w:cs="Times New Roman"/>
          <w:bCs/>
          <w:color w:val="auto"/>
        </w:rPr>
        <w:t>проекта</w:t>
      </w:r>
      <w:r w:rsidR="00B60633"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в размере не менее </w:t>
      </w:r>
      <w:r w:rsidR="00242AC4" w:rsidRPr="003A44F3">
        <w:rPr>
          <w:rFonts w:ascii="Times New Roman" w:hAnsi="Times New Roman" w:cs="Times New Roman"/>
          <w:b/>
          <w:bCs/>
          <w:color w:val="auto"/>
        </w:rPr>
        <w:t>10</w:t>
      </w:r>
      <w:r w:rsidR="005E7C03" w:rsidRPr="003A44F3">
        <w:rPr>
          <w:rFonts w:ascii="Times New Roman" w:hAnsi="Times New Roman" w:cs="Times New Roman"/>
          <w:b/>
          <w:bCs/>
          <w:color w:val="auto"/>
        </w:rPr>
        <w:t>0</w:t>
      </w:r>
      <w:r w:rsidR="008E5473"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от размера гранта, а именно: ___________(__________________) рублей</w:t>
      </w:r>
      <w:r w:rsidR="00BF23FD" w:rsidRPr="003A44F3">
        <w:rPr>
          <w:rStyle w:val="ad"/>
          <w:bCs/>
          <w:color w:val="auto"/>
        </w:rPr>
        <w:footnoteReference w:id="12"/>
      </w:r>
      <w:r w:rsidR="00831787" w:rsidRPr="003A44F3">
        <w:rPr>
          <w:rFonts w:ascii="Times New Roman" w:hAnsi="Times New Roman" w:cs="Times New Roman"/>
          <w:bCs/>
          <w:color w:val="auto"/>
        </w:rPr>
        <w:t>, в том числе:</w:t>
      </w:r>
    </w:p>
    <w:p w14:paraId="15C7C839"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2C58E43C"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p>
    <w:p w14:paraId="6938AE1B" w14:textId="77777777" w:rsidR="00831787"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 в 2026 году в размере ______ (__________________) рублей.</w:t>
      </w:r>
    </w:p>
    <w:p w14:paraId="3E7C399F"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3EBB4D3F"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328F447A"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406396" w:rsidRPr="003A44F3">
        <w:rPr>
          <w:rFonts w:ascii="Times New Roman" w:hAnsi="Times New Roman" w:cs="Times New Roman"/>
          <w:bCs/>
          <w:color w:val="auto"/>
        </w:rPr>
        <w:t>;</w:t>
      </w:r>
    </w:p>
    <w:p w14:paraId="3D42C6F3" w14:textId="77777777" w:rsidR="00803946" w:rsidRPr="003A44F3" w:rsidRDefault="0040639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 в 2026 году в размере ______ (__________________) рублей.</w:t>
      </w:r>
    </w:p>
    <w:p w14:paraId="45D72ED2"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6B2C0042"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1212D93E"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406396" w:rsidRPr="003A44F3">
        <w:rPr>
          <w:rFonts w:ascii="Times New Roman" w:hAnsi="Times New Roman" w:cs="Times New Roman"/>
          <w:bCs/>
          <w:color w:val="auto"/>
        </w:rPr>
        <w:t>;</w:t>
      </w:r>
    </w:p>
    <w:p w14:paraId="7824DD56" w14:textId="77777777" w:rsidR="00803946" w:rsidRPr="003A44F3" w:rsidRDefault="0040639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2026 году в размере ______ (__________________) рублей</w:t>
      </w:r>
      <w:r w:rsidR="00803946" w:rsidRPr="003A44F3">
        <w:rPr>
          <w:rFonts w:ascii="Times New Roman" w:hAnsi="Times New Roman" w:cs="Times New Roman"/>
          <w:bCs/>
          <w:color w:val="auto"/>
        </w:rPr>
        <w:t>.</w:t>
      </w:r>
    </w:p>
    <w:p w14:paraId="394C26D3" w14:textId="77777777" w:rsidR="00483963" w:rsidRPr="003A44F3" w:rsidRDefault="00483963" w:rsidP="0050393D">
      <w:pPr>
        <w:ind w:firstLine="709"/>
        <w:jc w:val="both"/>
        <w:rPr>
          <w:rFonts w:ascii="Times New Roman" w:hAnsi="Times New Roman" w:cs="Times New Roman"/>
          <w:bCs/>
          <w:color w:val="auto"/>
        </w:rPr>
      </w:pPr>
    </w:p>
    <w:p w14:paraId="397A4CC9"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23E09695" w14:textId="77777777" w:rsidR="00483963" w:rsidRPr="003A44F3" w:rsidRDefault="00483963" w:rsidP="0050393D">
      <w:pPr>
        <w:ind w:firstLine="709"/>
        <w:jc w:val="both"/>
        <w:rPr>
          <w:rFonts w:ascii="Times New Roman" w:hAnsi="Times New Roman" w:cs="Times New Roman"/>
          <w:bCs/>
          <w:color w:val="auto"/>
        </w:rPr>
      </w:pPr>
    </w:p>
    <w:p w14:paraId="79FDAA9E"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13875D19"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B0B388F"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0885B3CC"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0C4F5787"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5ADD9548" w14:textId="77777777" w:rsidR="007020EE" w:rsidRPr="003A44F3" w:rsidRDefault="007020EE" w:rsidP="0050393D">
      <w:pPr>
        <w:ind w:firstLine="709"/>
        <w:jc w:val="both"/>
        <w:rPr>
          <w:rFonts w:ascii="Times New Roman" w:hAnsi="Times New Roman"/>
          <w:bCs/>
          <w:color w:val="auto"/>
        </w:rPr>
      </w:pPr>
    </w:p>
    <w:p w14:paraId="01B4D0B0" w14:textId="77777777" w:rsidR="007020EE" w:rsidRPr="003A44F3" w:rsidRDefault="007020EE" w:rsidP="0050393D">
      <w:pPr>
        <w:ind w:firstLine="709"/>
        <w:jc w:val="both"/>
        <w:rPr>
          <w:rFonts w:ascii="Times New Roman" w:hAnsi="Times New Roman"/>
          <w:bCs/>
          <w:color w:val="auto"/>
        </w:rPr>
      </w:pPr>
    </w:p>
    <w:p w14:paraId="10B6A823"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4A5D0309"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6D4A4336" w14:textId="77777777" w:rsidR="0084331C" w:rsidRPr="003A44F3" w:rsidRDefault="0084331C" w:rsidP="0050393D">
      <w:pPr>
        <w:ind w:firstLine="709"/>
        <w:jc w:val="both"/>
        <w:rPr>
          <w:rFonts w:ascii="Times New Roman" w:hAnsi="Times New Roman"/>
          <w:bCs/>
          <w:color w:val="auto"/>
        </w:rPr>
      </w:pPr>
    </w:p>
    <w:p w14:paraId="550171BE" w14:textId="77777777" w:rsidR="00143789" w:rsidRPr="003A44F3" w:rsidRDefault="00143789" w:rsidP="0050393D">
      <w:pPr>
        <w:ind w:firstLine="709"/>
        <w:jc w:val="both"/>
        <w:rPr>
          <w:rFonts w:ascii="Times New Roman" w:hAnsi="Times New Roman"/>
          <w:bCs/>
          <w:color w:val="auto"/>
        </w:rPr>
      </w:pPr>
    </w:p>
    <w:p w14:paraId="33755B11"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8337B3C"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2A0B8165"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166FB5F1"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46035974"/>
      <w:r w:rsidRPr="003A44F3">
        <w:rPr>
          <w:bCs/>
          <w:iCs/>
          <w:sz w:val="24"/>
          <w:szCs w:val="24"/>
          <w:lang w:val="ru-RU"/>
        </w:rPr>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56A3A582"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244661" w:rsidRPr="003A44F3">
        <w:rPr>
          <w:rFonts w:ascii="Times New Roman" w:hAnsi="Times New Roman"/>
          <w:i/>
          <w:sz w:val="22"/>
          <w:szCs w:val="22"/>
          <w:shd w:val="clear" w:color="auto" w:fill="D9D9D9" w:themeFill="background1" w:themeFillShade="D9"/>
        </w:rPr>
        <w:t>.</w:t>
      </w:r>
    </w:p>
    <w:p w14:paraId="5F114697"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34CDEAF1"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5ABB0274"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535A135A"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7B282316"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41A53D29"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4DD6F0FD"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49E7E643"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2EA53A4E"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607975B3"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13BA99DB"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78AD200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71AEBA57" w14:textId="77777777" w:rsidTr="002B6CD3">
        <w:trPr>
          <w:trHeight w:val="455"/>
        </w:trPr>
        <w:tc>
          <w:tcPr>
            <w:tcW w:w="9606" w:type="dxa"/>
            <w:shd w:val="clear" w:color="auto" w:fill="auto"/>
          </w:tcPr>
          <w:p w14:paraId="24B29299"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572F95BD"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5790507F" w14:textId="77777777" w:rsidR="00406396" w:rsidRPr="003A44F3" w:rsidRDefault="00406396" w:rsidP="00406396">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Направление прикладных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6396" w:rsidRPr="003A44F3" w14:paraId="2CD97200" w14:textId="77777777" w:rsidTr="00514142">
        <w:trPr>
          <w:trHeight w:val="455"/>
        </w:trPr>
        <w:tc>
          <w:tcPr>
            <w:tcW w:w="9606" w:type="dxa"/>
            <w:shd w:val="clear" w:color="auto" w:fill="auto"/>
          </w:tcPr>
          <w:p w14:paraId="566CF3FF" w14:textId="77777777" w:rsidR="00406396" w:rsidRPr="003A44F3" w:rsidRDefault="00406396" w:rsidP="00514142">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(выбирается одно из </w:t>
            </w:r>
            <w:r w:rsidR="000634D5" w:rsidRPr="003A44F3">
              <w:rPr>
                <w:rFonts w:ascii="Times New Roman" w:eastAsia="Calibri" w:hAnsi="Times New Roman" w:cs="Times New Roman"/>
                <w:i/>
                <w:color w:val="auto"/>
                <w:sz w:val="22"/>
                <w:szCs w:val="22"/>
                <w:lang w:eastAsia="en-US"/>
              </w:rPr>
              <w:t>направлений, указанных в п. 2</w:t>
            </w:r>
            <w:r w:rsidRPr="003A44F3">
              <w:rPr>
                <w:rFonts w:ascii="Times New Roman" w:eastAsia="Calibri" w:hAnsi="Times New Roman" w:cs="Times New Roman"/>
                <w:i/>
                <w:color w:val="auto"/>
                <w:sz w:val="22"/>
                <w:szCs w:val="22"/>
                <w:lang w:eastAsia="en-US"/>
              </w:rPr>
              <w:t xml:space="preserve">.1 приложения к объявлению) </w:t>
            </w:r>
          </w:p>
        </w:tc>
      </w:tr>
    </w:tbl>
    <w:p w14:paraId="2CF74736"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2573BAF6"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6A09FE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3D828C3"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0B240DD5"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013369D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634D5" w:rsidRPr="003A44F3">
        <w:rPr>
          <w:rFonts w:ascii="Times New Roman" w:eastAsia="Calibri" w:hAnsi="Times New Roman" w:cs="Times New Roman"/>
          <w:color w:val="auto"/>
          <w:lang w:eastAsia="en-US"/>
        </w:rPr>
        <w:t>6</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2C701F32"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64697C95"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F58E693"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DDD470B"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6CFB4A29"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109293F6"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6242EFE6"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6663C50E"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3CFA38DA"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1C8B9D54"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331F60EE"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1A5D2BF8"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55D653E4"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036C9048"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76E7BCB2"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105A1FC8"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333EEEC1"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6C8201F0"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II. Описание проекта</w:t>
      </w:r>
    </w:p>
    <w:p w14:paraId="52913C90"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28CD3B34"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10D8CAF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464FA07"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67EF3933"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5F7240B4"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6C82E837"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D2917CD"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75137087"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05D0D046"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089BB9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6D2D031"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4EEDACBA"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0F082980"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0357E6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72CC361"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1B503CB4"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4F3F64C0"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4E08F516"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613399A"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8AF36F1"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04DB8F40"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5A95C15B"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3E279600"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240A28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FB264F4"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числе: получение доступа к иностранной инфраструктуре; 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49D7AE25"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34A8BE49"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4898BFE0"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23C5112A"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2705C78C"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5A3040CA"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5"/>
          <w:footerReference w:type="even" r:id="rId16"/>
          <w:footerReference w:type="default" r:id="rId17"/>
          <w:pgSz w:w="11909" w:h="16834"/>
          <w:pgMar w:top="851" w:right="851" w:bottom="851" w:left="1418" w:header="0" w:footer="284" w:gutter="0"/>
          <w:cols w:space="720"/>
          <w:noEndnote/>
          <w:titlePg/>
          <w:docGrid w:linePitch="360"/>
        </w:sectPr>
      </w:pPr>
      <w:bookmarkStart w:id="129" w:name="_Toc68818945"/>
    </w:p>
    <w:p w14:paraId="083258A2"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0E7EEAC3"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293"/>
        <w:gridCol w:w="1277"/>
        <w:gridCol w:w="849"/>
        <w:gridCol w:w="851"/>
        <w:gridCol w:w="846"/>
      </w:tblGrid>
      <w:tr w:rsidR="004E1A83" w:rsidRPr="003A44F3" w14:paraId="7B979737" w14:textId="77777777" w:rsidTr="00A32CA5">
        <w:trPr>
          <w:cantSplit/>
        </w:trPr>
        <w:tc>
          <w:tcPr>
            <w:tcW w:w="267" w:type="pct"/>
            <w:vMerge w:val="restart"/>
            <w:shd w:val="clear" w:color="auto" w:fill="auto"/>
            <w:vAlign w:val="center"/>
          </w:tcPr>
          <w:p w14:paraId="3600FF40" w14:textId="77777777" w:rsidR="004E1A83" w:rsidRPr="003A44F3" w:rsidRDefault="004E1A83"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748" w:type="pct"/>
            <w:vMerge w:val="restart"/>
            <w:shd w:val="clear" w:color="auto" w:fill="auto"/>
            <w:vAlign w:val="center"/>
          </w:tcPr>
          <w:p w14:paraId="5F4D0DDE"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Наименование</w:t>
            </w:r>
            <w:r w:rsidR="007E1D21" w:rsidRPr="003A44F3">
              <w:rPr>
                <w:rFonts w:ascii="Times New Roman" w:hAnsi="Times New Roman" w:cs="Times New Roman"/>
                <w:color w:val="auto"/>
                <w:sz w:val="22"/>
                <w:szCs w:val="22"/>
              </w:rPr>
              <w:t xml:space="preserve"> характеристик (показателей, необходимых для достижения результата предоставления гранта)</w:t>
            </w:r>
          </w:p>
        </w:tc>
        <w:tc>
          <w:tcPr>
            <w:tcW w:w="663" w:type="pct"/>
            <w:vMerge w:val="restart"/>
            <w:shd w:val="clear" w:color="auto" w:fill="auto"/>
            <w:vAlign w:val="center"/>
          </w:tcPr>
          <w:p w14:paraId="2A19F2C3" w14:textId="77777777" w:rsidR="004E1A83" w:rsidRPr="003A44F3" w:rsidRDefault="004E1A83"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322" w:type="pct"/>
            <w:gridSpan w:val="3"/>
            <w:shd w:val="clear" w:color="auto" w:fill="auto"/>
            <w:vAlign w:val="center"/>
          </w:tcPr>
          <w:p w14:paraId="4082F902"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4E1A83" w:rsidRPr="003A44F3" w14:paraId="1B7D4491" w14:textId="77777777" w:rsidTr="00A32CA5">
        <w:trPr>
          <w:cantSplit/>
        </w:trPr>
        <w:tc>
          <w:tcPr>
            <w:tcW w:w="267" w:type="pct"/>
            <w:vMerge/>
            <w:shd w:val="clear" w:color="auto" w:fill="auto"/>
          </w:tcPr>
          <w:p w14:paraId="019122DA" w14:textId="77777777" w:rsidR="004E1A83" w:rsidRPr="003A44F3" w:rsidRDefault="004E1A83" w:rsidP="0050393D">
            <w:pPr>
              <w:tabs>
                <w:tab w:val="num" w:pos="-32"/>
                <w:tab w:val="left" w:pos="709"/>
              </w:tabs>
              <w:ind w:right="-62" w:hanging="46"/>
              <w:rPr>
                <w:rFonts w:ascii="Times New Roman" w:hAnsi="Times New Roman" w:cs="Times New Roman"/>
                <w:color w:val="auto"/>
                <w:sz w:val="22"/>
                <w:szCs w:val="22"/>
              </w:rPr>
            </w:pPr>
          </w:p>
        </w:tc>
        <w:tc>
          <w:tcPr>
            <w:tcW w:w="2748" w:type="pct"/>
            <w:vMerge/>
            <w:shd w:val="clear" w:color="auto" w:fill="auto"/>
          </w:tcPr>
          <w:p w14:paraId="37F2C110"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76E561AB"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p>
        </w:tc>
        <w:tc>
          <w:tcPr>
            <w:tcW w:w="441" w:type="pct"/>
            <w:shd w:val="clear" w:color="auto" w:fill="auto"/>
          </w:tcPr>
          <w:p w14:paraId="58E0E723"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442" w:type="pct"/>
          </w:tcPr>
          <w:p w14:paraId="47101A08"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c>
          <w:tcPr>
            <w:tcW w:w="439" w:type="pct"/>
          </w:tcPr>
          <w:p w14:paraId="4FC38976" w14:textId="77777777" w:rsidR="004E1A83" w:rsidRPr="003A44F3" w:rsidRDefault="004E1A83"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2026 год</w:t>
            </w:r>
          </w:p>
        </w:tc>
      </w:tr>
      <w:tr w:rsidR="004E1A83" w:rsidRPr="003A44F3" w14:paraId="5839FFA2" w14:textId="77777777" w:rsidTr="00A32CA5">
        <w:trPr>
          <w:trHeight w:val="762"/>
        </w:trPr>
        <w:tc>
          <w:tcPr>
            <w:tcW w:w="267" w:type="pct"/>
            <w:shd w:val="clear" w:color="auto" w:fill="auto"/>
          </w:tcPr>
          <w:p w14:paraId="2FBC3A34"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748" w:type="pct"/>
            <w:shd w:val="clear" w:color="auto" w:fill="auto"/>
          </w:tcPr>
          <w:p w14:paraId="6311BA53" w14:textId="77777777" w:rsidR="004E1A83" w:rsidRPr="003A44F3" w:rsidRDefault="004E1A83" w:rsidP="0050393D">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 &lt;1&gt;</w:t>
            </w:r>
          </w:p>
        </w:tc>
        <w:tc>
          <w:tcPr>
            <w:tcW w:w="663" w:type="pct"/>
            <w:shd w:val="clear" w:color="auto" w:fill="auto"/>
            <w:vAlign w:val="center"/>
          </w:tcPr>
          <w:p w14:paraId="3A25EF66" w14:textId="77777777" w:rsidR="004E1A83" w:rsidRPr="003A44F3" w:rsidRDefault="004E1A83"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w:t>
            </w:r>
            <w:r w:rsidR="004040B7" w:rsidRPr="003A44F3">
              <w:rPr>
                <w:rFonts w:ascii="Times New Roman" w:hAnsi="Times New Roman" w:cs="Times New Roman"/>
                <w:color w:val="auto"/>
                <w:sz w:val="22"/>
                <w:szCs w:val="22"/>
              </w:rPr>
              <w:t>ы</w:t>
            </w:r>
          </w:p>
        </w:tc>
        <w:tc>
          <w:tcPr>
            <w:tcW w:w="441" w:type="pct"/>
            <w:shd w:val="clear" w:color="auto" w:fill="auto"/>
            <w:vAlign w:val="center"/>
          </w:tcPr>
          <w:p w14:paraId="5C5DEF73" w14:textId="77777777" w:rsidR="004E1A83" w:rsidRPr="003A44F3" w:rsidRDefault="004E1A83"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442" w:type="pct"/>
            <w:vAlign w:val="center"/>
          </w:tcPr>
          <w:p w14:paraId="1AB7EEFD" w14:textId="77777777" w:rsidR="004E1A83" w:rsidRPr="003A44F3" w:rsidRDefault="004E1A83" w:rsidP="0050393D">
            <w:pPr>
              <w:jc w:val="center"/>
              <w:rPr>
                <w:rFonts w:ascii="Times New Roman" w:hAnsi="Times New Roman" w:cs="Times New Roman"/>
                <w:color w:val="auto"/>
                <w:sz w:val="22"/>
                <w:szCs w:val="22"/>
              </w:rPr>
            </w:pPr>
          </w:p>
        </w:tc>
        <w:tc>
          <w:tcPr>
            <w:tcW w:w="439" w:type="pct"/>
          </w:tcPr>
          <w:p w14:paraId="1D581C14" w14:textId="77777777" w:rsidR="004E1A83" w:rsidRPr="003A44F3" w:rsidRDefault="004E1A83" w:rsidP="0050393D">
            <w:pPr>
              <w:jc w:val="center"/>
              <w:rPr>
                <w:rFonts w:ascii="Times New Roman" w:hAnsi="Times New Roman" w:cs="Times New Roman"/>
                <w:color w:val="auto"/>
                <w:sz w:val="22"/>
                <w:szCs w:val="22"/>
              </w:rPr>
            </w:pPr>
          </w:p>
        </w:tc>
      </w:tr>
      <w:tr w:rsidR="004E1A83" w:rsidRPr="003A44F3" w14:paraId="53DA7204" w14:textId="77777777" w:rsidTr="00A32CA5">
        <w:trPr>
          <w:trHeight w:val="762"/>
        </w:trPr>
        <w:tc>
          <w:tcPr>
            <w:tcW w:w="267" w:type="pct"/>
            <w:shd w:val="clear" w:color="auto" w:fill="auto"/>
          </w:tcPr>
          <w:p w14:paraId="4410D7EC"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748" w:type="pct"/>
            <w:shd w:val="clear" w:color="auto" w:fill="auto"/>
          </w:tcPr>
          <w:p w14:paraId="55384C0E" w14:textId="77777777" w:rsidR="004E1A83" w:rsidRPr="003A44F3" w:rsidRDefault="004E1A83"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00A32CA5" w:rsidRPr="003A44F3">
              <w:rPr>
                <w:rFonts w:ascii="Times New Roman" w:eastAsia="Calibri" w:hAnsi="Times New Roman" w:cs="Times New Roman"/>
                <w:color w:val="auto"/>
                <w:sz w:val="22"/>
                <w:szCs w:val="22"/>
                <w:lang w:eastAsia="en-US"/>
              </w:rPr>
              <w:t>,</w:t>
            </w:r>
            <w:r w:rsidR="00A32CA5"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w:t>
            </w:r>
            <w:r w:rsidR="00A32CA5" w:rsidRPr="003A44F3">
              <w:rPr>
                <w:rFonts w:ascii="Times New Roman" w:eastAsia="Calibri" w:hAnsi="Times New Roman" w:cs="Times New Roman"/>
                <w:color w:val="auto"/>
                <w:sz w:val="22"/>
                <w:szCs w:val="22"/>
                <w:lang w:eastAsia="en-US"/>
              </w:rPr>
              <w:t>я</w:t>
            </w:r>
            <w:r w:rsidRPr="003A44F3">
              <w:rPr>
                <w:rFonts w:ascii="Times New Roman" w:eastAsia="Calibri" w:hAnsi="Times New Roman" w:cs="Times New Roman"/>
                <w:color w:val="auto"/>
                <w:sz w:val="22"/>
                <w:szCs w:val="22"/>
                <w:lang w:eastAsia="en-US"/>
              </w:rPr>
              <w:t xml:space="preserve">, </w:t>
            </w:r>
            <w:r w:rsidR="00A32CA5"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6BCA8E53" w14:textId="77777777" w:rsidR="004E1A83" w:rsidRPr="003A44F3" w:rsidRDefault="004E1A83"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w:t>
            </w:r>
            <w:r w:rsidR="004040B7" w:rsidRPr="003A44F3">
              <w:rPr>
                <w:rFonts w:ascii="Times New Roman" w:hAnsi="Times New Roman" w:cs="Times New Roman"/>
                <w:color w:val="auto"/>
                <w:sz w:val="22"/>
                <w:szCs w:val="22"/>
              </w:rPr>
              <w:t>ы</w:t>
            </w:r>
          </w:p>
        </w:tc>
        <w:tc>
          <w:tcPr>
            <w:tcW w:w="441" w:type="pct"/>
            <w:shd w:val="clear" w:color="auto" w:fill="auto"/>
            <w:vAlign w:val="center"/>
          </w:tcPr>
          <w:p w14:paraId="54C2ECCE" w14:textId="77777777" w:rsidR="004E1A83" w:rsidRPr="003A44F3" w:rsidRDefault="004E1A83" w:rsidP="0050393D">
            <w:pPr>
              <w:jc w:val="center"/>
              <w:rPr>
                <w:rFonts w:ascii="Times New Roman" w:hAnsi="Times New Roman" w:cs="Times New Roman"/>
                <w:color w:val="auto"/>
                <w:sz w:val="22"/>
                <w:szCs w:val="22"/>
              </w:rPr>
            </w:pPr>
          </w:p>
        </w:tc>
        <w:tc>
          <w:tcPr>
            <w:tcW w:w="442" w:type="pct"/>
            <w:vAlign w:val="center"/>
          </w:tcPr>
          <w:p w14:paraId="55036EFB" w14:textId="77777777" w:rsidR="004E1A83" w:rsidRPr="003A44F3" w:rsidRDefault="004E1A83" w:rsidP="0050393D">
            <w:pPr>
              <w:jc w:val="center"/>
              <w:rPr>
                <w:rFonts w:ascii="Times New Roman" w:hAnsi="Times New Roman" w:cs="Times New Roman"/>
                <w:color w:val="auto"/>
                <w:sz w:val="22"/>
                <w:szCs w:val="22"/>
              </w:rPr>
            </w:pPr>
          </w:p>
        </w:tc>
        <w:tc>
          <w:tcPr>
            <w:tcW w:w="439" w:type="pct"/>
          </w:tcPr>
          <w:p w14:paraId="7FC56C58" w14:textId="77777777" w:rsidR="004E1A83" w:rsidRPr="003A44F3" w:rsidRDefault="004E1A83" w:rsidP="0050393D">
            <w:pPr>
              <w:jc w:val="center"/>
              <w:rPr>
                <w:rFonts w:ascii="Times New Roman" w:hAnsi="Times New Roman" w:cs="Times New Roman"/>
                <w:color w:val="auto"/>
                <w:sz w:val="22"/>
                <w:szCs w:val="22"/>
              </w:rPr>
            </w:pPr>
          </w:p>
        </w:tc>
      </w:tr>
      <w:tr w:rsidR="004E1A83" w:rsidRPr="003A44F3" w14:paraId="1E18112D" w14:textId="77777777" w:rsidTr="00A32CA5">
        <w:trPr>
          <w:trHeight w:val="720"/>
        </w:trPr>
        <w:tc>
          <w:tcPr>
            <w:tcW w:w="267" w:type="pct"/>
            <w:shd w:val="clear" w:color="auto" w:fill="auto"/>
          </w:tcPr>
          <w:p w14:paraId="7E54DBA4"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748" w:type="pct"/>
            <w:shd w:val="clear" w:color="auto" w:fill="auto"/>
          </w:tcPr>
          <w:p w14:paraId="187B1AC4" w14:textId="77777777" w:rsidR="004E1A83" w:rsidRPr="003A44F3" w:rsidRDefault="004E1A83"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45BE922A" w14:textId="77777777" w:rsidR="004E1A83" w:rsidRPr="003A44F3" w:rsidRDefault="004E1A83"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w:t>
            </w:r>
            <w:r w:rsidR="004040B7" w:rsidRPr="003A44F3">
              <w:rPr>
                <w:rFonts w:ascii="Times New Roman" w:hAnsi="Times New Roman" w:cs="Times New Roman"/>
                <w:color w:val="auto"/>
                <w:sz w:val="22"/>
                <w:szCs w:val="22"/>
              </w:rPr>
              <w:t>ы</w:t>
            </w:r>
          </w:p>
        </w:tc>
        <w:tc>
          <w:tcPr>
            <w:tcW w:w="441" w:type="pct"/>
            <w:shd w:val="clear" w:color="auto" w:fill="auto"/>
            <w:vAlign w:val="center"/>
          </w:tcPr>
          <w:p w14:paraId="3AFA419B" w14:textId="77777777" w:rsidR="004E1A83" w:rsidRPr="003A44F3" w:rsidRDefault="004E1A83" w:rsidP="0050393D">
            <w:pPr>
              <w:jc w:val="center"/>
              <w:rPr>
                <w:rFonts w:ascii="Times New Roman" w:hAnsi="Times New Roman" w:cs="Times New Roman"/>
                <w:color w:val="auto"/>
                <w:sz w:val="22"/>
                <w:szCs w:val="22"/>
              </w:rPr>
            </w:pPr>
          </w:p>
        </w:tc>
        <w:tc>
          <w:tcPr>
            <w:tcW w:w="442" w:type="pct"/>
            <w:vAlign w:val="center"/>
          </w:tcPr>
          <w:p w14:paraId="2DB3A3D0" w14:textId="77777777" w:rsidR="004E1A83" w:rsidRPr="003A44F3" w:rsidRDefault="004E1A83" w:rsidP="0050393D">
            <w:pPr>
              <w:jc w:val="center"/>
              <w:rPr>
                <w:rFonts w:ascii="Times New Roman" w:hAnsi="Times New Roman" w:cs="Times New Roman"/>
                <w:color w:val="auto"/>
                <w:sz w:val="22"/>
                <w:szCs w:val="22"/>
              </w:rPr>
            </w:pPr>
          </w:p>
        </w:tc>
        <w:tc>
          <w:tcPr>
            <w:tcW w:w="439" w:type="pct"/>
          </w:tcPr>
          <w:p w14:paraId="5FA0277F" w14:textId="77777777" w:rsidR="004E1A83" w:rsidRPr="003A44F3" w:rsidRDefault="004E1A83" w:rsidP="0050393D">
            <w:pPr>
              <w:jc w:val="center"/>
              <w:rPr>
                <w:rFonts w:ascii="Times New Roman" w:hAnsi="Times New Roman" w:cs="Times New Roman"/>
                <w:color w:val="auto"/>
                <w:sz w:val="22"/>
                <w:szCs w:val="22"/>
              </w:rPr>
            </w:pPr>
          </w:p>
        </w:tc>
      </w:tr>
      <w:tr w:rsidR="004E1A83" w:rsidRPr="003A44F3" w14:paraId="3058379C" w14:textId="77777777" w:rsidTr="00A32CA5">
        <w:trPr>
          <w:trHeight w:val="706"/>
        </w:trPr>
        <w:tc>
          <w:tcPr>
            <w:tcW w:w="267" w:type="pct"/>
            <w:shd w:val="clear" w:color="auto" w:fill="auto"/>
          </w:tcPr>
          <w:p w14:paraId="1C579D41" w14:textId="77777777" w:rsidR="004E1A83" w:rsidRPr="003A44F3" w:rsidRDefault="004E1A83"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748" w:type="pct"/>
            <w:shd w:val="clear" w:color="auto" w:fill="auto"/>
          </w:tcPr>
          <w:p w14:paraId="6838790A" w14:textId="77777777" w:rsidR="004E1A83" w:rsidRPr="003A44F3" w:rsidRDefault="004E1A83"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598857D6" w14:textId="77777777" w:rsidR="004E1A83" w:rsidRPr="003A44F3" w:rsidRDefault="004E1A83"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w:t>
            </w:r>
            <w:r w:rsidR="00580301" w:rsidRPr="003A44F3">
              <w:rPr>
                <w:rFonts w:ascii="Times New Roman" w:hAnsi="Times New Roman" w:cs="Times New Roman"/>
                <w:color w:val="auto"/>
                <w:sz w:val="22"/>
                <w:szCs w:val="22"/>
              </w:rPr>
              <w:t>л</w:t>
            </w:r>
            <w:r w:rsidR="004040B7" w:rsidRPr="003A44F3">
              <w:rPr>
                <w:rFonts w:ascii="Times New Roman" w:hAnsi="Times New Roman" w:cs="Times New Roman"/>
                <w:color w:val="auto"/>
                <w:sz w:val="22"/>
                <w:szCs w:val="22"/>
              </w:rPr>
              <w:t>и</w:t>
            </w:r>
          </w:p>
        </w:tc>
        <w:tc>
          <w:tcPr>
            <w:tcW w:w="441" w:type="pct"/>
            <w:shd w:val="clear" w:color="auto" w:fill="auto"/>
            <w:vAlign w:val="center"/>
          </w:tcPr>
          <w:p w14:paraId="5E9E9976" w14:textId="77777777" w:rsidR="004E1A83" w:rsidRPr="003A44F3" w:rsidRDefault="004E1A83" w:rsidP="0050393D">
            <w:pPr>
              <w:jc w:val="center"/>
              <w:rPr>
                <w:rFonts w:ascii="Times New Roman" w:hAnsi="Times New Roman" w:cs="Times New Roman"/>
                <w:i/>
                <w:color w:val="auto"/>
                <w:sz w:val="20"/>
                <w:szCs w:val="20"/>
              </w:rPr>
            </w:pPr>
          </w:p>
        </w:tc>
        <w:tc>
          <w:tcPr>
            <w:tcW w:w="442" w:type="pct"/>
            <w:vAlign w:val="center"/>
          </w:tcPr>
          <w:p w14:paraId="05723337" w14:textId="77777777" w:rsidR="004E1A83" w:rsidRPr="003A44F3" w:rsidRDefault="004E1A83" w:rsidP="0050393D">
            <w:pPr>
              <w:jc w:val="center"/>
              <w:rPr>
                <w:rFonts w:ascii="Times New Roman" w:hAnsi="Times New Roman" w:cs="Times New Roman"/>
                <w:i/>
                <w:color w:val="auto"/>
                <w:sz w:val="20"/>
                <w:szCs w:val="20"/>
              </w:rPr>
            </w:pPr>
          </w:p>
        </w:tc>
        <w:tc>
          <w:tcPr>
            <w:tcW w:w="439" w:type="pct"/>
          </w:tcPr>
          <w:p w14:paraId="09237550" w14:textId="77777777" w:rsidR="004E1A83" w:rsidRPr="003A44F3" w:rsidRDefault="004E1A83" w:rsidP="0050393D">
            <w:pPr>
              <w:jc w:val="center"/>
              <w:rPr>
                <w:rFonts w:ascii="Times New Roman" w:hAnsi="Times New Roman" w:cs="Times New Roman"/>
                <w:i/>
                <w:color w:val="auto"/>
                <w:sz w:val="20"/>
                <w:szCs w:val="20"/>
              </w:rPr>
            </w:pPr>
          </w:p>
        </w:tc>
      </w:tr>
    </w:tbl>
    <w:p w14:paraId="435A2254"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73E3D55E"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Ниже приводится справочная информация для участников отбора о содержании отдельных показателей, необходимых для достижения результатов предостав</w:t>
      </w:r>
      <w:r w:rsidR="00C37FBA" w:rsidRPr="003A44F3">
        <w:rPr>
          <w:rFonts w:ascii="Times New Roman" w:eastAsia="Calibri" w:hAnsi="Times New Roman" w:cs="Times New Roman"/>
          <w:b/>
          <w:i/>
          <w:iCs/>
        </w:rPr>
        <w:t>ления гранта и 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067D63B9" w14:textId="77777777" w:rsidR="00B22437" w:rsidRPr="003A44F3" w:rsidRDefault="00B22437" w:rsidP="0050393D">
      <w:pPr>
        <w:jc w:val="both"/>
        <w:rPr>
          <w:rFonts w:ascii="Times New Roman" w:eastAsia="Calibri" w:hAnsi="Times New Roman" w:cs="Times New Roman"/>
          <w:b/>
          <w:i/>
          <w:iCs/>
        </w:rPr>
      </w:pPr>
    </w:p>
    <w:p w14:paraId="13676B54"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требований и целевых значений показателей, связанных с публикационной активностью» до 31 декабря 202</w:t>
      </w:r>
      <w:r w:rsidR="001670A7">
        <w:rPr>
          <w:rFonts w:ascii="Times New Roman" w:eastAsia="Calibri" w:hAnsi="Times New Roman" w:cs="Times New Roman"/>
          <w:color w:val="auto"/>
          <w:sz w:val="20"/>
          <w:szCs w:val="20"/>
          <w:lang w:eastAsia="en-US"/>
        </w:rPr>
        <w:t>3</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018D350F" w14:textId="77777777" w:rsidR="00B324B5"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A44F3">
        <w:rPr>
          <w:rFonts w:ascii="Times New Roman" w:eastAsia="Calibri" w:hAnsi="Times New Roman" w:cs="Times New Roman"/>
          <w:color w:val="auto"/>
          <w:sz w:val="20"/>
          <w:szCs w:val="20"/>
          <w:lang w:eastAsia="en-US"/>
        </w:rPr>
        <w:t xml:space="preserve"> системах научного цитирования </w:t>
      </w:r>
      <w:r w:rsidR="00B324B5" w:rsidRPr="003A44F3">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21393520" w14:textId="77777777"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2AB7DAB4"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6A4DF4B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4BB1A69F"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79520244"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5A2DE91B"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2E549B22"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7ED0378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14EEF729"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2E8C8D8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w:t>
      </w:r>
    </w:p>
    <w:p w14:paraId="611E3F45"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606E21FE"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7C1AE4A3"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2EC2397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6C23C553"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3355F059"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02F24F17" w14:textId="77777777"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указанных базах.</w:t>
      </w:r>
    </w:p>
    <w:p w14:paraId="24D0E725"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7D403C59"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2458253C"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64992EDC"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63A7935F"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2ECDA178"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21B83909"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370C9D7"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08FC0018"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469C5B08"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775D123A"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4891307C"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04FDD0CE"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18401474"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6D5D60A8"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325207EA"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100671A7"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6242DEBF"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3A681F60"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4788857C"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5B75B731"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4E01C823"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3567D1CA"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6AE7FB83"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60A8B538"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33CFD16"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15C6035F"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687C06D6" w14:textId="77777777" w:rsidR="009202CC" w:rsidRPr="003A44F3" w:rsidRDefault="009202CC" w:rsidP="0050393D">
      <w:pPr>
        <w:rPr>
          <w:lang w:eastAsia="x-none"/>
        </w:rPr>
      </w:pPr>
    </w:p>
    <w:p w14:paraId="791F29D6"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3B94FEBD"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t xml:space="preserve">IV. </w:t>
      </w:r>
      <w:r w:rsidR="0036277E" w:rsidRPr="003A44F3">
        <w:rPr>
          <w:rFonts w:ascii="Times New Roman" w:hAnsi="Times New Roman" w:cs="Times New Roman"/>
          <w:b/>
        </w:rPr>
        <w:t xml:space="preserve">План работ научного исследования </w:t>
      </w:r>
    </w:p>
    <w:p w14:paraId="5DFD6636" w14:textId="77777777" w:rsidR="0026022C" w:rsidRPr="003A44F3" w:rsidRDefault="0026022C" w:rsidP="0050393D">
      <w:pPr>
        <w:rPr>
          <w:rFonts w:ascii="Times New Roman" w:hAnsi="Times New Roman" w:cs="Times New Roman"/>
          <w:b/>
        </w:rPr>
      </w:pPr>
    </w:p>
    <w:p w14:paraId="5D46FF61"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3"/>
      </w:r>
    </w:p>
    <w:p w14:paraId="07C01D4F"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703116D8" w14:textId="77777777" w:rsidR="005C4F4C" w:rsidRPr="003A44F3" w:rsidRDefault="005C4F4C" w:rsidP="0050393D">
      <w:pPr>
        <w:pStyle w:val="a7"/>
        <w:ind w:left="1080"/>
        <w:rPr>
          <w:rFonts w:ascii="Times New Roman" w:hAnsi="Times New Roman" w:cs="Times New Roman"/>
          <w:b/>
        </w:rPr>
      </w:pPr>
    </w:p>
    <w:p w14:paraId="264650A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69D2FD48"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29218EC"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E4BB48E" w14:textId="77777777" w:rsidR="005C4F4C" w:rsidRPr="003A44F3" w:rsidRDefault="005C4F4C" w:rsidP="0050393D">
      <w:pPr>
        <w:tabs>
          <w:tab w:val="left" w:pos="722"/>
        </w:tabs>
        <w:jc w:val="both"/>
        <w:rPr>
          <w:rFonts w:ascii="Times New Roman" w:hAnsi="Times New Roman" w:cs="Times New Roman"/>
          <w:color w:val="auto"/>
        </w:rPr>
      </w:pPr>
    </w:p>
    <w:p w14:paraId="195AA007"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2B609FA5"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4B9EA5C"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4D936B6" w14:textId="77777777" w:rsidR="005C4F4C" w:rsidRPr="003A44F3" w:rsidRDefault="005C4F4C" w:rsidP="0050393D">
      <w:pPr>
        <w:tabs>
          <w:tab w:val="left" w:pos="722"/>
        </w:tabs>
        <w:jc w:val="both"/>
        <w:rPr>
          <w:rFonts w:ascii="Times New Roman" w:hAnsi="Times New Roman"/>
          <w:spacing w:val="-3"/>
        </w:rPr>
      </w:pPr>
    </w:p>
    <w:p w14:paraId="0C14BFA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0D7A16BA"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30A4EB4"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1FC68E0D" w14:textId="77777777" w:rsidR="005C4F4C" w:rsidRPr="003A44F3" w:rsidRDefault="005C4F4C" w:rsidP="0050393D">
      <w:pPr>
        <w:tabs>
          <w:tab w:val="left" w:pos="722"/>
        </w:tabs>
        <w:jc w:val="both"/>
        <w:rPr>
          <w:rFonts w:ascii="Times New Roman" w:hAnsi="Times New Roman"/>
          <w:spacing w:val="-3"/>
        </w:rPr>
      </w:pPr>
    </w:p>
    <w:p w14:paraId="1F445035"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2F56E8B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AC5BFAC"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342AE6BC" w14:textId="77777777" w:rsidR="005C4F4C" w:rsidRPr="003A44F3" w:rsidRDefault="005C4F4C" w:rsidP="0050393D">
      <w:pPr>
        <w:tabs>
          <w:tab w:val="left" w:pos="722"/>
        </w:tabs>
        <w:jc w:val="both"/>
        <w:rPr>
          <w:rFonts w:ascii="Times New Roman" w:hAnsi="Times New Roman"/>
          <w:spacing w:val="-3"/>
        </w:rPr>
      </w:pPr>
    </w:p>
    <w:p w14:paraId="6CE298DB"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389C28A"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C0EEC3D"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06F914EF" w14:textId="77777777" w:rsidR="005C4F4C" w:rsidRPr="003A44F3" w:rsidRDefault="005C4F4C" w:rsidP="0050393D">
      <w:pPr>
        <w:tabs>
          <w:tab w:val="left" w:pos="722"/>
        </w:tabs>
        <w:jc w:val="both"/>
        <w:rPr>
          <w:rFonts w:ascii="Times New Roman" w:hAnsi="Times New Roman"/>
          <w:spacing w:val="-3"/>
        </w:rPr>
      </w:pPr>
    </w:p>
    <w:p w14:paraId="1CA4BE69"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13B10C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772994B6"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1FEF26A"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4CA6A3B9"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4"/>
      </w:r>
      <w:r w:rsidRPr="003A44F3">
        <w:rPr>
          <w:rFonts w:ascii="Times New Roman" w:hAnsi="Times New Roman" w:cs="Times New Roman"/>
          <w:b/>
        </w:rPr>
        <w:t>:</w:t>
      </w:r>
    </w:p>
    <w:p w14:paraId="2FE3DA88" w14:textId="77777777" w:rsidR="002D0F00" w:rsidRPr="003A44F3" w:rsidRDefault="002D0F00" w:rsidP="0050393D">
      <w:pPr>
        <w:rPr>
          <w:rFonts w:ascii="Times New Roman" w:eastAsia="Calibri" w:hAnsi="Times New Roman" w:cs="Times New Roman"/>
          <w:lang w:eastAsia="en-US"/>
        </w:rPr>
      </w:pPr>
    </w:p>
    <w:p w14:paraId="53436394"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28F27A72"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B500C3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79502BAC" w14:textId="77777777" w:rsidR="002D0F00" w:rsidRPr="003A44F3" w:rsidRDefault="002D0F00" w:rsidP="0050393D">
      <w:pPr>
        <w:tabs>
          <w:tab w:val="left" w:pos="722"/>
        </w:tabs>
        <w:jc w:val="both"/>
        <w:rPr>
          <w:rFonts w:ascii="Times New Roman" w:hAnsi="Times New Roman" w:cs="Times New Roman"/>
          <w:color w:val="auto"/>
        </w:rPr>
      </w:pPr>
    </w:p>
    <w:p w14:paraId="13A85189"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0677CF38"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3B4CA58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D554546" w14:textId="77777777" w:rsidR="002D0F00" w:rsidRPr="003A44F3" w:rsidRDefault="002D0F00" w:rsidP="0050393D">
      <w:pPr>
        <w:tabs>
          <w:tab w:val="left" w:pos="722"/>
        </w:tabs>
        <w:jc w:val="both"/>
        <w:rPr>
          <w:rFonts w:ascii="Times New Roman" w:hAnsi="Times New Roman"/>
          <w:spacing w:val="-3"/>
        </w:rPr>
      </w:pPr>
    </w:p>
    <w:p w14:paraId="0B4F7589"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A5292B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25CB9DA"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CD2A0D8" w14:textId="77777777" w:rsidR="002D0F00" w:rsidRPr="003A44F3" w:rsidRDefault="002D0F00" w:rsidP="0050393D">
      <w:pPr>
        <w:tabs>
          <w:tab w:val="left" w:pos="722"/>
        </w:tabs>
        <w:jc w:val="both"/>
        <w:rPr>
          <w:rFonts w:ascii="Times New Roman" w:hAnsi="Times New Roman"/>
          <w:spacing w:val="-3"/>
        </w:rPr>
      </w:pPr>
    </w:p>
    <w:p w14:paraId="07713159"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4AEF1EC2"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C7EE39F"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527BC3B4" w14:textId="77777777" w:rsidR="002D0F00" w:rsidRPr="003A44F3" w:rsidRDefault="002D0F00" w:rsidP="0050393D">
      <w:pPr>
        <w:tabs>
          <w:tab w:val="left" w:pos="722"/>
        </w:tabs>
        <w:jc w:val="both"/>
        <w:rPr>
          <w:rFonts w:ascii="Times New Roman" w:hAnsi="Times New Roman"/>
          <w:spacing w:val="-3"/>
        </w:rPr>
      </w:pPr>
    </w:p>
    <w:p w14:paraId="710FB850"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508987CB"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031ED2C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472B4C9E" w14:textId="77777777" w:rsidR="002D0F00" w:rsidRPr="003A44F3" w:rsidRDefault="002D0F00" w:rsidP="0050393D">
      <w:pPr>
        <w:tabs>
          <w:tab w:val="left" w:pos="722"/>
        </w:tabs>
        <w:jc w:val="both"/>
        <w:rPr>
          <w:rFonts w:ascii="Times New Roman" w:hAnsi="Times New Roman"/>
          <w:spacing w:val="-3"/>
        </w:rPr>
      </w:pPr>
    </w:p>
    <w:p w14:paraId="63271A05"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4416038"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6E1E1CBD"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B150B01" w14:textId="77777777" w:rsidR="002D0F00" w:rsidRPr="003A44F3" w:rsidRDefault="002D0F00" w:rsidP="0050393D">
      <w:pPr>
        <w:rPr>
          <w:rFonts w:ascii="Times New Roman" w:eastAsia="Calibri" w:hAnsi="Times New Roman" w:cs="Times New Roman"/>
          <w:lang w:eastAsia="en-US"/>
        </w:rPr>
      </w:pPr>
    </w:p>
    <w:p w14:paraId="6153E3DA"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8"/>
          <w:footerReference w:type="even" r:id="rId19"/>
          <w:footerReference w:type="default" r:id="rId20"/>
          <w:pgSz w:w="11909" w:h="16834"/>
          <w:pgMar w:top="851" w:right="851" w:bottom="851" w:left="1418" w:header="0" w:footer="284" w:gutter="0"/>
          <w:cols w:space="720"/>
          <w:noEndnote/>
          <w:titlePg/>
          <w:docGrid w:linePitch="360"/>
        </w:sectPr>
      </w:pPr>
    </w:p>
    <w:p w14:paraId="6A590EC4"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157A6EFD" w14:textId="77777777" w:rsidTr="00575A4C">
        <w:trPr>
          <w:trHeight w:val="20"/>
          <w:tblHeader/>
          <w:jc w:val="center"/>
        </w:trPr>
        <w:tc>
          <w:tcPr>
            <w:tcW w:w="1554" w:type="dxa"/>
            <w:tcBorders>
              <w:top w:val="single" w:sz="12" w:space="0" w:color="auto"/>
            </w:tcBorders>
            <w:shd w:val="clear" w:color="auto" w:fill="auto"/>
            <w:vAlign w:val="center"/>
          </w:tcPr>
          <w:p w14:paraId="7598569B"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703F7D9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4EC2828B"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5"/>
            </w:r>
          </w:p>
        </w:tc>
        <w:tc>
          <w:tcPr>
            <w:tcW w:w="2212" w:type="dxa"/>
            <w:tcBorders>
              <w:top w:val="single" w:sz="12" w:space="0" w:color="auto"/>
            </w:tcBorders>
            <w:shd w:val="clear" w:color="auto" w:fill="auto"/>
            <w:vAlign w:val="center"/>
          </w:tcPr>
          <w:p w14:paraId="1716E33E"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6"/>
            </w:r>
          </w:p>
        </w:tc>
        <w:tc>
          <w:tcPr>
            <w:tcW w:w="2090" w:type="dxa"/>
            <w:tcBorders>
              <w:top w:val="single" w:sz="12" w:space="0" w:color="auto"/>
            </w:tcBorders>
            <w:shd w:val="clear" w:color="auto" w:fill="auto"/>
            <w:vAlign w:val="center"/>
          </w:tcPr>
          <w:p w14:paraId="641885B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Перечень разрабатываемых документов</w:t>
            </w:r>
            <w:r w:rsidRPr="00407135">
              <w:rPr>
                <w:rFonts w:ascii="Times New Roman" w:hAnsi="Times New Roman" w:cs="Times New Roman"/>
                <w:bCs/>
                <w:color w:val="000000" w:themeColor="text1"/>
                <w:sz w:val="20"/>
                <w:szCs w:val="20"/>
                <w:vertAlign w:val="superscript"/>
              </w:rPr>
              <w:footnoteReference w:id="17"/>
            </w:r>
          </w:p>
        </w:tc>
        <w:tc>
          <w:tcPr>
            <w:tcW w:w="2590" w:type="dxa"/>
            <w:tcBorders>
              <w:top w:val="single" w:sz="12" w:space="0" w:color="auto"/>
            </w:tcBorders>
            <w:shd w:val="clear" w:color="auto" w:fill="auto"/>
            <w:vAlign w:val="center"/>
          </w:tcPr>
          <w:p w14:paraId="1BCE55D6"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8"/>
            </w:r>
          </w:p>
        </w:tc>
        <w:tc>
          <w:tcPr>
            <w:tcW w:w="1965" w:type="dxa"/>
            <w:tcBorders>
              <w:top w:val="single" w:sz="12" w:space="0" w:color="auto"/>
            </w:tcBorders>
            <w:vAlign w:val="center"/>
          </w:tcPr>
          <w:p w14:paraId="55BFA77E"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348961D1"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6A108656" w14:textId="77777777" w:rsidTr="00575A4C">
        <w:trPr>
          <w:trHeight w:val="20"/>
          <w:jc w:val="center"/>
        </w:trPr>
        <w:tc>
          <w:tcPr>
            <w:tcW w:w="1554" w:type="dxa"/>
            <w:vMerge w:val="restart"/>
            <w:shd w:val="clear" w:color="auto" w:fill="auto"/>
          </w:tcPr>
          <w:p w14:paraId="15008E2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5159D7B0"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7EB46841"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28A9E760" w14:textId="77777777" w:rsidTr="00575A4C">
        <w:trPr>
          <w:trHeight w:val="20"/>
          <w:jc w:val="center"/>
        </w:trPr>
        <w:tc>
          <w:tcPr>
            <w:tcW w:w="1554" w:type="dxa"/>
            <w:vMerge/>
            <w:shd w:val="clear" w:color="auto" w:fill="auto"/>
          </w:tcPr>
          <w:p w14:paraId="16FE93D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F7A8FF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5BF125E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D47295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E08D69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741CB0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BADE1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E0AABA1" w14:textId="77777777" w:rsidTr="00575A4C">
        <w:trPr>
          <w:trHeight w:val="20"/>
          <w:jc w:val="center"/>
        </w:trPr>
        <w:tc>
          <w:tcPr>
            <w:tcW w:w="1554" w:type="dxa"/>
            <w:vMerge/>
            <w:shd w:val="clear" w:color="auto" w:fill="auto"/>
          </w:tcPr>
          <w:p w14:paraId="191E068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FED027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328398F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D91305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5F8ABA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DD55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93414B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01FA465" w14:textId="77777777" w:rsidTr="00575A4C">
        <w:trPr>
          <w:trHeight w:val="20"/>
          <w:jc w:val="center"/>
        </w:trPr>
        <w:tc>
          <w:tcPr>
            <w:tcW w:w="1554" w:type="dxa"/>
            <w:vMerge/>
            <w:shd w:val="clear" w:color="auto" w:fill="auto"/>
          </w:tcPr>
          <w:p w14:paraId="7A673DD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65BB5E5B"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19"/>
            </w:r>
          </w:p>
        </w:tc>
      </w:tr>
      <w:tr w:rsidR="00DD49DC" w:rsidRPr="00407135" w14:paraId="769A3B07" w14:textId="77777777" w:rsidTr="00575A4C">
        <w:trPr>
          <w:trHeight w:val="20"/>
          <w:jc w:val="center"/>
        </w:trPr>
        <w:tc>
          <w:tcPr>
            <w:tcW w:w="1554" w:type="dxa"/>
            <w:vMerge/>
            <w:shd w:val="clear" w:color="auto" w:fill="auto"/>
          </w:tcPr>
          <w:p w14:paraId="38F2A0A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F09874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3B975E2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903A9D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C97E61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A61D3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60706B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9067C59" w14:textId="77777777" w:rsidTr="00575A4C">
        <w:trPr>
          <w:trHeight w:val="20"/>
          <w:jc w:val="center"/>
        </w:trPr>
        <w:tc>
          <w:tcPr>
            <w:tcW w:w="1554" w:type="dxa"/>
            <w:vMerge/>
            <w:shd w:val="clear" w:color="auto" w:fill="auto"/>
          </w:tcPr>
          <w:p w14:paraId="15D7687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3D0617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6C372AA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B6D2E0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68A994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E272C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4FE255E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72357B4" w14:textId="77777777" w:rsidTr="00575A4C">
        <w:trPr>
          <w:trHeight w:val="20"/>
          <w:jc w:val="center"/>
        </w:trPr>
        <w:tc>
          <w:tcPr>
            <w:tcW w:w="1554" w:type="dxa"/>
            <w:vMerge/>
            <w:shd w:val="clear" w:color="auto" w:fill="auto"/>
          </w:tcPr>
          <w:p w14:paraId="48DD3EB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ABBF14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0"/>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p>
        </w:tc>
      </w:tr>
      <w:tr w:rsidR="00DD49DC" w:rsidRPr="00407135" w14:paraId="25BCDF4C" w14:textId="77777777" w:rsidTr="00575A4C">
        <w:trPr>
          <w:trHeight w:val="20"/>
          <w:jc w:val="center"/>
        </w:trPr>
        <w:tc>
          <w:tcPr>
            <w:tcW w:w="1554" w:type="dxa"/>
            <w:vMerge/>
            <w:shd w:val="clear" w:color="auto" w:fill="auto"/>
          </w:tcPr>
          <w:p w14:paraId="31E86F5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D04BD2B"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9D9DC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5EF2D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3BCA8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798211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23A683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0C82627" w14:textId="77777777" w:rsidTr="00575A4C">
        <w:trPr>
          <w:trHeight w:val="20"/>
          <w:jc w:val="center"/>
        </w:trPr>
        <w:tc>
          <w:tcPr>
            <w:tcW w:w="1554" w:type="dxa"/>
            <w:vMerge/>
            <w:shd w:val="clear" w:color="auto" w:fill="auto"/>
          </w:tcPr>
          <w:p w14:paraId="59CF2DD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C1F6D85"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5CB9794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26EA3A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9886D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1EEAC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C5EED7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C7D2A34" w14:textId="77777777" w:rsidTr="00575A4C">
        <w:trPr>
          <w:trHeight w:val="20"/>
          <w:jc w:val="center"/>
        </w:trPr>
        <w:tc>
          <w:tcPr>
            <w:tcW w:w="1554" w:type="dxa"/>
            <w:vMerge/>
            <w:shd w:val="clear" w:color="auto" w:fill="auto"/>
          </w:tcPr>
          <w:p w14:paraId="396C7AB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1AB8795"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72ACC25F" w14:textId="77777777" w:rsidTr="00575A4C">
        <w:trPr>
          <w:trHeight w:val="20"/>
          <w:jc w:val="center"/>
        </w:trPr>
        <w:tc>
          <w:tcPr>
            <w:tcW w:w="1554" w:type="dxa"/>
            <w:vMerge/>
            <w:shd w:val="clear" w:color="auto" w:fill="auto"/>
          </w:tcPr>
          <w:p w14:paraId="68C90D3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40DE336"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23D2405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3FC475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04AA63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AD811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E2092C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85BBB34" w14:textId="77777777" w:rsidTr="00575A4C">
        <w:trPr>
          <w:trHeight w:val="20"/>
          <w:jc w:val="center"/>
        </w:trPr>
        <w:tc>
          <w:tcPr>
            <w:tcW w:w="1554" w:type="dxa"/>
            <w:vMerge/>
            <w:tcBorders>
              <w:bottom w:val="single" w:sz="4" w:space="0" w:color="auto"/>
            </w:tcBorders>
            <w:shd w:val="clear" w:color="auto" w:fill="auto"/>
          </w:tcPr>
          <w:p w14:paraId="68A9B91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522F581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7D5339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7CE2358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0D2D573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F7694B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233521B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B6E680B"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0229A38B"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1273C352"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7E18E0A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3DC2DF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59A22A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530EE90"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313CC84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17D4E45"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0DB9B2B"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73DC9CEE"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AFDD61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F3097F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643A68B"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C58F00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BFDDBF8"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70C5454"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F0BF808"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5936F26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0C79CB3"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4EC7350"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E10A31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1F4CCFA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FC1060D" w14:textId="77777777" w:rsidTr="00575A4C">
        <w:trPr>
          <w:trHeight w:val="20"/>
          <w:jc w:val="center"/>
        </w:trPr>
        <w:tc>
          <w:tcPr>
            <w:tcW w:w="1554" w:type="dxa"/>
            <w:vMerge w:val="restart"/>
            <w:tcBorders>
              <w:top w:val="single" w:sz="4" w:space="0" w:color="auto"/>
            </w:tcBorders>
            <w:shd w:val="clear" w:color="auto" w:fill="auto"/>
          </w:tcPr>
          <w:p w14:paraId="64D3671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1D2735C0"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0445D069"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0558EE77"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7136E759" w14:textId="77777777" w:rsidTr="00575A4C">
        <w:trPr>
          <w:trHeight w:val="20"/>
          <w:jc w:val="center"/>
        </w:trPr>
        <w:tc>
          <w:tcPr>
            <w:tcW w:w="1554" w:type="dxa"/>
            <w:vMerge/>
            <w:shd w:val="clear" w:color="auto" w:fill="auto"/>
          </w:tcPr>
          <w:p w14:paraId="6B11EAC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967B34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A5551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614658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786B5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5E5D74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D7FF7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6F89AD2" w14:textId="77777777" w:rsidTr="00575A4C">
        <w:trPr>
          <w:trHeight w:val="20"/>
          <w:jc w:val="center"/>
        </w:trPr>
        <w:tc>
          <w:tcPr>
            <w:tcW w:w="1554" w:type="dxa"/>
            <w:vMerge/>
            <w:shd w:val="clear" w:color="auto" w:fill="auto"/>
          </w:tcPr>
          <w:p w14:paraId="625631C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1FC151AD"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667294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A72A9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E19934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63331D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50C612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CEED795" w14:textId="77777777" w:rsidTr="00575A4C">
        <w:trPr>
          <w:trHeight w:val="20"/>
          <w:jc w:val="center"/>
        </w:trPr>
        <w:tc>
          <w:tcPr>
            <w:tcW w:w="1554" w:type="dxa"/>
            <w:vMerge/>
            <w:shd w:val="clear" w:color="auto" w:fill="auto"/>
          </w:tcPr>
          <w:p w14:paraId="2A5828DB"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32426BD"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5E59AFDF" w14:textId="77777777" w:rsidTr="00575A4C">
        <w:trPr>
          <w:trHeight w:val="20"/>
          <w:jc w:val="center"/>
        </w:trPr>
        <w:tc>
          <w:tcPr>
            <w:tcW w:w="1554" w:type="dxa"/>
            <w:vMerge/>
            <w:shd w:val="clear" w:color="auto" w:fill="auto"/>
          </w:tcPr>
          <w:p w14:paraId="21D14E7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5BAFA5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212221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570476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F6FD2D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F88A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CE8142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D39F8EA" w14:textId="77777777" w:rsidTr="00575A4C">
        <w:trPr>
          <w:trHeight w:val="20"/>
          <w:jc w:val="center"/>
        </w:trPr>
        <w:tc>
          <w:tcPr>
            <w:tcW w:w="1554" w:type="dxa"/>
            <w:vMerge/>
            <w:shd w:val="clear" w:color="auto" w:fill="auto"/>
          </w:tcPr>
          <w:p w14:paraId="31BCF57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92104C9"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42C15BD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EED82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8C58C6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A91D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BEBB9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FA616AC" w14:textId="77777777" w:rsidTr="00575A4C">
        <w:trPr>
          <w:trHeight w:val="20"/>
          <w:jc w:val="center"/>
        </w:trPr>
        <w:tc>
          <w:tcPr>
            <w:tcW w:w="1554" w:type="dxa"/>
            <w:vMerge/>
            <w:shd w:val="clear" w:color="auto" w:fill="auto"/>
          </w:tcPr>
          <w:p w14:paraId="140F06AC"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1F7FA9E9"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7DE89B0B" w14:textId="77777777" w:rsidTr="00575A4C">
        <w:trPr>
          <w:trHeight w:val="20"/>
          <w:jc w:val="center"/>
        </w:trPr>
        <w:tc>
          <w:tcPr>
            <w:tcW w:w="1554" w:type="dxa"/>
            <w:vMerge/>
            <w:shd w:val="clear" w:color="auto" w:fill="auto"/>
          </w:tcPr>
          <w:p w14:paraId="21C0CC2F"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C65D8C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6A3927F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2DC0515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5FDE33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80319B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9FF303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C047722" w14:textId="77777777" w:rsidTr="00575A4C">
        <w:trPr>
          <w:trHeight w:val="20"/>
          <w:jc w:val="center"/>
        </w:trPr>
        <w:tc>
          <w:tcPr>
            <w:tcW w:w="1554" w:type="dxa"/>
            <w:vMerge/>
            <w:shd w:val="clear" w:color="auto" w:fill="auto"/>
          </w:tcPr>
          <w:p w14:paraId="5F90EDA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5F92469"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51F6B1B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00C0CE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957AA7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333B2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1502E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9EDDE3E" w14:textId="77777777" w:rsidTr="00575A4C">
        <w:trPr>
          <w:trHeight w:val="20"/>
          <w:jc w:val="center"/>
        </w:trPr>
        <w:tc>
          <w:tcPr>
            <w:tcW w:w="1554" w:type="dxa"/>
            <w:vMerge/>
            <w:shd w:val="clear" w:color="auto" w:fill="auto"/>
          </w:tcPr>
          <w:p w14:paraId="225AF9DE"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7307B10"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0F0E8AEA" w14:textId="77777777" w:rsidTr="00575A4C">
        <w:trPr>
          <w:trHeight w:val="20"/>
          <w:jc w:val="center"/>
        </w:trPr>
        <w:tc>
          <w:tcPr>
            <w:tcW w:w="1554" w:type="dxa"/>
            <w:vMerge/>
            <w:shd w:val="clear" w:color="auto" w:fill="auto"/>
          </w:tcPr>
          <w:p w14:paraId="7573CAA9"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632A2F0"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FA1C0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B66D80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37B00C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0D8AF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3BF5AE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C48CADA" w14:textId="77777777" w:rsidTr="00575A4C">
        <w:trPr>
          <w:trHeight w:val="20"/>
          <w:jc w:val="center"/>
        </w:trPr>
        <w:tc>
          <w:tcPr>
            <w:tcW w:w="1554" w:type="dxa"/>
            <w:vMerge/>
            <w:shd w:val="clear" w:color="auto" w:fill="auto"/>
          </w:tcPr>
          <w:p w14:paraId="3BF3DB6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153487DD"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1B4CD8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6E173E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0CB2DB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4494B7B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185913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AA6346A"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7F9ACE87"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70F2203A"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13CB55C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EFEF458"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535BC2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7FB82D"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3C95CE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A74002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5F0C4A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0B5686E"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870F7F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F35C65C"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D077F21"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43A4E84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9C80269"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0E498D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CC8441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9E964A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9E134B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9114D8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7D76C7D"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E69BF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721D2BC" w14:textId="77777777" w:rsidTr="00575A4C">
        <w:trPr>
          <w:trHeight w:val="20"/>
          <w:jc w:val="center"/>
        </w:trPr>
        <w:tc>
          <w:tcPr>
            <w:tcW w:w="1554" w:type="dxa"/>
            <w:vMerge w:val="restart"/>
            <w:shd w:val="clear" w:color="auto" w:fill="auto"/>
          </w:tcPr>
          <w:p w14:paraId="1FAFA626"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III</w:t>
            </w:r>
          </w:p>
          <w:p w14:paraId="3085C198"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01.01.2026 по</w:t>
            </w:r>
          </w:p>
          <w:p w14:paraId="1660AA21"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31.12.2026</w:t>
            </w:r>
          </w:p>
        </w:tc>
        <w:tc>
          <w:tcPr>
            <w:tcW w:w="13755" w:type="dxa"/>
            <w:gridSpan w:val="6"/>
            <w:tcBorders>
              <w:top w:val="single" w:sz="4" w:space="0" w:color="auto"/>
            </w:tcBorders>
            <w:shd w:val="clear" w:color="auto" w:fill="auto"/>
          </w:tcPr>
          <w:p w14:paraId="156B7986"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3549E03A" w14:textId="77777777" w:rsidTr="00575A4C">
        <w:trPr>
          <w:trHeight w:val="20"/>
          <w:jc w:val="center"/>
        </w:trPr>
        <w:tc>
          <w:tcPr>
            <w:tcW w:w="1554" w:type="dxa"/>
            <w:vMerge/>
            <w:shd w:val="clear" w:color="auto" w:fill="auto"/>
          </w:tcPr>
          <w:p w14:paraId="479E53F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007B9CB"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636F67C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3ED1EA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ABCB8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4EF2DA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6B693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44B5AE3" w14:textId="77777777" w:rsidTr="00575A4C">
        <w:trPr>
          <w:trHeight w:val="20"/>
          <w:jc w:val="center"/>
        </w:trPr>
        <w:tc>
          <w:tcPr>
            <w:tcW w:w="1554" w:type="dxa"/>
            <w:vMerge/>
            <w:shd w:val="clear" w:color="auto" w:fill="auto"/>
          </w:tcPr>
          <w:p w14:paraId="6E2BE40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4D74A3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7246F50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2732C73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21243E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71C3DF7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260BD5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D27E73E" w14:textId="77777777" w:rsidTr="00575A4C">
        <w:trPr>
          <w:trHeight w:val="20"/>
          <w:jc w:val="center"/>
        </w:trPr>
        <w:tc>
          <w:tcPr>
            <w:tcW w:w="1554" w:type="dxa"/>
            <w:vMerge/>
            <w:shd w:val="clear" w:color="auto" w:fill="auto"/>
          </w:tcPr>
          <w:p w14:paraId="69EA927A"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6702454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5689CFF5" w14:textId="77777777" w:rsidTr="00575A4C">
        <w:trPr>
          <w:trHeight w:val="20"/>
          <w:jc w:val="center"/>
        </w:trPr>
        <w:tc>
          <w:tcPr>
            <w:tcW w:w="1554" w:type="dxa"/>
            <w:vMerge/>
            <w:shd w:val="clear" w:color="auto" w:fill="auto"/>
          </w:tcPr>
          <w:p w14:paraId="5EDF0F7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E601454"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36F8AFC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D7C809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C5F1B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C1BD0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E7CD87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408C11C" w14:textId="77777777" w:rsidTr="00575A4C">
        <w:trPr>
          <w:trHeight w:val="20"/>
          <w:jc w:val="center"/>
        </w:trPr>
        <w:tc>
          <w:tcPr>
            <w:tcW w:w="1554" w:type="dxa"/>
            <w:vMerge/>
            <w:shd w:val="clear" w:color="auto" w:fill="auto"/>
          </w:tcPr>
          <w:p w14:paraId="7FFBCBB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9C2D98F"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4321381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C70940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5ECB9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5970F6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F365F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E55409D" w14:textId="77777777" w:rsidTr="00575A4C">
        <w:trPr>
          <w:trHeight w:val="20"/>
          <w:jc w:val="center"/>
        </w:trPr>
        <w:tc>
          <w:tcPr>
            <w:tcW w:w="1554" w:type="dxa"/>
            <w:vMerge/>
            <w:shd w:val="clear" w:color="auto" w:fill="auto"/>
          </w:tcPr>
          <w:p w14:paraId="5EE51381"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152A2EE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615ECDB5" w14:textId="77777777" w:rsidTr="00575A4C">
        <w:trPr>
          <w:trHeight w:val="20"/>
          <w:jc w:val="center"/>
        </w:trPr>
        <w:tc>
          <w:tcPr>
            <w:tcW w:w="1554" w:type="dxa"/>
            <w:vMerge/>
            <w:shd w:val="clear" w:color="auto" w:fill="auto"/>
          </w:tcPr>
          <w:p w14:paraId="779C767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8798C3F"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A061EA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7D20D3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0519A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5AF37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DE0BA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DE22D2A" w14:textId="77777777" w:rsidTr="00575A4C">
        <w:trPr>
          <w:trHeight w:val="20"/>
          <w:jc w:val="center"/>
        </w:trPr>
        <w:tc>
          <w:tcPr>
            <w:tcW w:w="1554" w:type="dxa"/>
            <w:vMerge/>
            <w:shd w:val="clear" w:color="auto" w:fill="auto"/>
          </w:tcPr>
          <w:p w14:paraId="0D068E7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F9452C8"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08389D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F00C3F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B6BFA0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864E4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1B1D2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4522C5F" w14:textId="77777777" w:rsidTr="00575A4C">
        <w:trPr>
          <w:trHeight w:val="20"/>
          <w:jc w:val="center"/>
        </w:trPr>
        <w:tc>
          <w:tcPr>
            <w:tcW w:w="1554" w:type="dxa"/>
            <w:vMerge/>
            <w:shd w:val="clear" w:color="auto" w:fill="auto"/>
          </w:tcPr>
          <w:p w14:paraId="38EB5304"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36DC811E"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760773F6" w14:textId="77777777" w:rsidTr="00575A4C">
        <w:trPr>
          <w:trHeight w:val="20"/>
          <w:jc w:val="center"/>
        </w:trPr>
        <w:tc>
          <w:tcPr>
            <w:tcW w:w="1554" w:type="dxa"/>
            <w:vMerge/>
            <w:shd w:val="clear" w:color="auto" w:fill="auto"/>
          </w:tcPr>
          <w:p w14:paraId="1F7D158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1CAE92F0"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047C6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CA80FE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75D5D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198C42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CA94D4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681C2EC" w14:textId="77777777" w:rsidTr="00575A4C">
        <w:trPr>
          <w:trHeight w:val="20"/>
          <w:jc w:val="center"/>
        </w:trPr>
        <w:tc>
          <w:tcPr>
            <w:tcW w:w="1554" w:type="dxa"/>
            <w:vMerge/>
            <w:shd w:val="clear" w:color="auto" w:fill="auto"/>
          </w:tcPr>
          <w:p w14:paraId="16F8A147"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B4FCC7A"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F643A3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319236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670B3D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CB0DF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880F6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5FAB1A7"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2B1FA211"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6</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779920D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488DE0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B6DD6F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D7E071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66E2083E"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863101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0B4E21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FDD996E"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353CB8F"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183DE4C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651C46E"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E9550E"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770AA3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E08A08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97F85DC"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C3F064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dotted" w:sz="6" w:space="0" w:color="auto"/>
              <w:right w:val="single" w:sz="12" w:space="0" w:color="auto"/>
            </w:tcBorders>
            <w:shd w:val="clear" w:color="auto" w:fill="FFFFFF" w:themeFill="background1"/>
          </w:tcPr>
          <w:p w14:paraId="28E115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BDA2BF" w14:textId="77777777" w:rsidTr="00575A4C">
        <w:trPr>
          <w:trHeight w:val="20"/>
          <w:jc w:val="center"/>
        </w:trPr>
        <w:tc>
          <w:tcPr>
            <w:tcW w:w="1554" w:type="dxa"/>
            <w:vMerge/>
            <w:tcBorders>
              <w:top w:val="single" w:sz="4" w:space="0" w:color="auto"/>
              <w:left w:val="single" w:sz="12" w:space="0" w:color="auto"/>
              <w:bottom w:val="thinThickSmallGap" w:sz="24" w:space="0" w:color="auto"/>
            </w:tcBorders>
            <w:shd w:val="clear" w:color="auto" w:fill="D9D9D9" w:themeFill="background1" w:themeFillShade="D9"/>
          </w:tcPr>
          <w:p w14:paraId="0C03345C"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thinThickSmallGap" w:sz="24" w:space="0" w:color="auto"/>
            </w:tcBorders>
            <w:shd w:val="clear" w:color="auto" w:fill="FFFFFF" w:themeFill="background1"/>
            <w:vAlign w:val="center"/>
          </w:tcPr>
          <w:p w14:paraId="71FC74AD"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dotted" w:sz="6" w:space="0" w:color="auto"/>
              <w:bottom w:val="thinThickSmallGap" w:sz="24" w:space="0" w:color="auto"/>
              <w:right w:val="single" w:sz="12" w:space="0" w:color="auto"/>
            </w:tcBorders>
            <w:shd w:val="clear" w:color="auto" w:fill="FFFFFF" w:themeFill="background1"/>
          </w:tcPr>
          <w:p w14:paraId="7D15071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9A5866C"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48194570"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0C89C18B"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thinThickSmallGap" w:sz="24" w:space="0" w:color="auto"/>
              <w:bottom w:val="single" w:sz="4" w:space="0" w:color="auto"/>
              <w:right w:val="single" w:sz="12" w:space="0" w:color="auto"/>
            </w:tcBorders>
          </w:tcPr>
          <w:p w14:paraId="1BD29B8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6B5075A"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E22CB27"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7D882FD"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8260C5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B93258C"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9E7F10C"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72171BD1"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7E574EB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714592E"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2AE1426"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2B47D8D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B9F621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67346F9"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F76BAC3"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48E7B1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9979B84"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2C841C40"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633C86C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240AB39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5835E8A0" w14:textId="77777777" w:rsidR="003A50BF" w:rsidRPr="003A44F3" w:rsidRDefault="003A50BF" w:rsidP="003A50BF">
      <w:pPr>
        <w:jc w:val="center"/>
        <w:rPr>
          <w:rFonts w:ascii="Times New Roman" w:hAnsi="Times New Roman" w:cs="Times New Roman"/>
          <w:b/>
        </w:rPr>
      </w:pPr>
    </w:p>
    <w:p w14:paraId="272A1B84" w14:textId="77777777" w:rsidR="00A05B46" w:rsidRPr="003A44F3" w:rsidRDefault="00A05B46" w:rsidP="0050393D">
      <w:pPr>
        <w:rPr>
          <w:rFonts w:ascii="Times New Roman" w:hAnsi="Times New Roman" w:cs="Times New Roman"/>
        </w:rPr>
      </w:pPr>
    </w:p>
    <w:p w14:paraId="156E652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472C6177"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0CA3DE36"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05907824"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6521"/>
        <w:gridCol w:w="849"/>
        <w:gridCol w:w="851"/>
        <w:gridCol w:w="846"/>
      </w:tblGrid>
      <w:tr w:rsidR="00BB569F" w:rsidRPr="003A44F3" w14:paraId="22FED96E" w14:textId="77777777" w:rsidTr="00BB569F">
        <w:tc>
          <w:tcPr>
            <w:tcW w:w="292" w:type="pct"/>
            <w:vMerge w:val="restart"/>
            <w:shd w:val="clear" w:color="auto" w:fill="auto"/>
            <w:noWrap/>
            <w:vAlign w:val="center"/>
          </w:tcPr>
          <w:p w14:paraId="125DAB3D"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2E7EF271"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386" w:type="pct"/>
            <w:vMerge w:val="restart"/>
            <w:shd w:val="clear" w:color="auto" w:fill="auto"/>
            <w:noWrap/>
            <w:vAlign w:val="center"/>
          </w:tcPr>
          <w:p w14:paraId="5727A421" w14:textId="77777777" w:rsidR="00BB569F" w:rsidRPr="003A44F3" w:rsidRDefault="00BB569F"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322" w:type="pct"/>
            <w:gridSpan w:val="3"/>
            <w:shd w:val="clear" w:color="auto" w:fill="auto"/>
            <w:vAlign w:val="center"/>
          </w:tcPr>
          <w:p w14:paraId="26D05FFB" w14:textId="77777777" w:rsidR="00BB569F" w:rsidRPr="003A44F3" w:rsidRDefault="00BB569F"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w:t>
            </w:r>
            <w:r w:rsidR="00251A57" w:rsidRPr="003A44F3">
              <w:rPr>
                <w:rFonts w:ascii="Times New Roman" w:eastAsia="Times New Roman" w:hAnsi="Times New Roman" w:cs="Times New Roman"/>
                <w:b/>
                <w:bCs/>
                <w:color w:val="auto"/>
                <w:sz w:val="22"/>
                <w:szCs w:val="22"/>
              </w:rPr>
              <w:t>лей</w:t>
            </w:r>
          </w:p>
        </w:tc>
      </w:tr>
      <w:tr w:rsidR="00BB569F" w:rsidRPr="003A44F3" w14:paraId="4AB9CFA4" w14:textId="77777777" w:rsidTr="00BB569F">
        <w:tc>
          <w:tcPr>
            <w:tcW w:w="292" w:type="pct"/>
            <w:vMerge/>
            <w:shd w:val="clear" w:color="auto" w:fill="auto"/>
            <w:noWrap/>
            <w:vAlign w:val="center"/>
          </w:tcPr>
          <w:p w14:paraId="25E8221C" w14:textId="77777777" w:rsidR="00BB569F" w:rsidRPr="003A44F3" w:rsidRDefault="00BB569F" w:rsidP="0050393D">
            <w:pPr>
              <w:widowControl/>
              <w:jc w:val="center"/>
              <w:outlineLvl w:val="3"/>
              <w:rPr>
                <w:rFonts w:ascii="Times New Roman" w:eastAsia="Times New Roman" w:hAnsi="Times New Roman" w:cs="Times New Roman"/>
                <w:b/>
                <w:bCs/>
                <w:color w:val="auto"/>
                <w:sz w:val="22"/>
                <w:szCs w:val="22"/>
              </w:rPr>
            </w:pPr>
          </w:p>
        </w:tc>
        <w:tc>
          <w:tcPr>
            <w:tcW w:w="3386" w:type="pct"/>
            <w:vMerge/>
            <w:shd w:val="clear" w:color="auto" w:fill="auto"/>
            <w:noWrap/>
            <w:vAlign w:val="center"/>
          </w:tcPr>
          <w:p w14:paraId="55715B25" w14:textId="77777777" w:rsidR="00BB569F" w:rsidRPr="003A44F3" w:rsidRDefault="00BB569F" w:rsidP="0050393D">
            <w:pPr>
              <w:widowControl/>
              <w:jc w:val="center"/>
              <w:outlineLvl w:val="3"/>
              <w:rPr>
                <w:rFonts w:ascii="Times New Roman" w:eastAsia="Times New Roman" w:hAnsi="Times New Roman" w:cs="Times New Roman"/>
                <w:b/>
                <w:bCs/>
                <w:color w:val="auto"/>
                <w:sz w:val="22"/>
                <w:szCs w:val="22"/>
              </w:rPr>
            </w:pPr>
          </w:p>
        </w:tc>
        <w:tc>
          <w:tcPr>
            <w:tcW w:w="441" w:type="pct"/>
            <w:shd w:val="clear" w:color="auto" w:fill="auto"/>
            <w:vAlign w:val="center"/>
          </w:tcPr>
          <w:p w14:paraId="78C28583"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442" w:type="pct"/>
          </w:tcPr>
          <w:p w14:paraId="5988E215"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c>
          <w:tcPr>
            <w:tcW w:w="439" w:type="pct"/>
          </w:tcPr>
          <w:p w14:paraId="73562441" w14:textId="77777777" w:rsidR="00BB569F" w:rsidRPr="003A44F3" w:rsidRDefault="00BB569F"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2026</w:t>
            </w:r>
          </w:p>
        </w:tc>
      </w:tr>
      <w:tr w:rsidR="00BB569F" w:rsidRPr="003A44F3" w14:paraId="1F7A16FE" w14:textId="77777777" w:rsidTr="00BB569F">
        <w:trPr>
          <w:trHeight w:val="227"/>
        </w:trPr>
        <w:tc>
          <w:tcPr>
            <w:tcW w:w="292" w:type="pct"/>
            <w:shd w:val="clear" w:color="auto" w:fill="auto"/>
            <w:noWrap/>
          </w:tcPr>
          <w:p w14:paraId="555FB47F"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386" w:type="pct"/>
            <w:shd w:val="clear" w:color="auto" w:fill="auto"/>
          </w:tcPr>
          <w:p w14:paraId="539C57E2"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441" w:type="pct"/>
            <w:shd w:val="clear" w:color="auto" w:fill="auto"/>
            <w:noWrap/>
          </w:tcPr>
          <w:p w14:paraId="2FE45A96"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6673EC08"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832C9F3"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598864D8" w14:textId="77777777" w:rsidTr="00BB569F">
        <w:trPr>
          <w:trHeight w:val="227"/>
        </w:trPr>
        <w:tc>
          <w:tcPr>
            <w:tcW w:w="292" w:type="pct"/>
            <w:shd w:val="clear" w:color="auto" w:fill="auto"/>
            <w:noWrap/>
          </w:tcPr>
          <w:p w14:paraId="29D0CC17"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386" w:type="pct"/>
            <w:shd w:val="clear" w:color="auto" w:fill="auto"/>
          </w:tcPr>
          <w:p w14:paraId="4A326293"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441" w:type="pct"/>
            <w:shd w:val="clear" w:color="auto" w:fill="auto"/>
            <w:noWrap/>
          </w:tcPr>
          <w:p w14:paraId="09FC818A"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37024055"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6C6AD55E"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43DC69E2" w14:textId="77777777" w:rsidTr="00BB569F">
        <w:trPr>
          <w:trHeight w:val="227"/>
        </w:trPr>
        <w:tc>
          <w:tcPr>
            <w:tcW w:w="292" w:type="pct"/>
            <w:shd w:val="clear" w:color="auto" w:fill="auto"/>
            <w:noWrap/>
          </w:tcPr>
          <w:p w14:paraId="6091894F"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386" w:type="pct"/>
            <w:shd w:val="clear" w:color="auto" w:fill="auto"/>
          </w:tcPr>
          <w:p w14:paraId="4A4D898B"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441" w:type="pct"/>
            <w:shd w:val="clear" w:color="auto" w:fill="auto"/>
            <w:noWrap/>
          </w:tcPr>
          <w:p w14:paraId="1BA27E47"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3D32908"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16D9FD70"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2F786A15" w14:textId="77777777" w:rsidTr="00BB569F">
        <w:trPr>
          <w:trHeight w:val="227"/>
        </w:trPr>
        <w:tc>
          <w:tcPr>
            <w:tcW w:w="292" w:type="pct"/>
            <w:shd w:val="clear" w:color="auto" w:fill="auto"/>
            <w:noWrap/>
          </w:tcPr>
          <w:p w14:paraId="79D6E5C7"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386" w:type="pct"/>
            <w:shd w:val="clear" w:color="auto" w:fill="auto"/>
          </w:tcPr>
          <w:p w14:paraId="443A0BF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441" w:type="pct"/>
            <w:shd w:val="clear" w:color="auto" w:fill="auto"/>
            <w:noWrap/>
          </w:tcPr>
          <w:p w14:paraId="01E9C233"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7FCBCC3B"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4866EBFF"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2DB5000A" w14:textId="77777777" w:rsidTr="00BB569F">
        <w:trPr>
          <w:trHeight w:val="227"/>
        </w:trPr>
        <w:tc>
          <w:tcPr>
            <w:tcW w:w="292" w:type="pct"/>
            <w:shd w:val="clear" w:color="auto" w:fill="auto"/>
            <w:noWrap/>
          </w:tcPr>
          <w:p w14:paraId="398A764E"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386" w:type="pct"/>
            <w:shd w:val="clear" w:color="auto" w:fill="auto"/>
          </w:tcPr>
          <w:p w14:paraId="0FE95D8A"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441" w:type="pct"/>
            <w:shd w:val="clear" w:color="auto" w:fill="auto"/>
            <w:noWrap/>
          </w:tcPr>
          <w:p w14:paraId="06B62A63"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1584D4BC"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23E1EFB0"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87E5D6C" w14:textId="77777777" w:rsidTr="00BB569F">
        <w:trPr>
          <w:trHeight w:val="227"/>
        </w:trPr>
        <w:tc>
          <w:tcPr>
            <w:tcW w:w="292" w:type="pct"/>
            <w:shd w:val="clear" w:color="auto" w:fill="auto"/>
            <w:noWrap/>
          </w:tcPr>
          <w:p w14:paraId="13CF55F4"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386" w:type="pct"/>
            <w:shd w:val="clear" w:color="auto" w:fill="auto"/>
          </w:tcPr>
          <w:p w14:paraId="14212EB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441" w:type="pct"/>
            <w:shd w:val="clear" w:color="auto" w:fill="auto"/>
            <w:noWrap/>
          </w:tcPr>
          <w:p w14:paraId="5809B10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06D8C970"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45B47F2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29F37EEE" w14:textId="77777777" w:rsidTr="00BB569F">
        <w:trPr>
          <w:trHeight w:val="227"/>
        </w:trPr>
        <w:tc>
          <w:tcPr>
            <w:tcW w:w="292" w:type="pct"/>
            <w:shd w:val="clear" w:color="auto" w:fill="auto"/>
            <w:noWrap/>
          </w:tcPr>
          <w:p w14:paraId="62D2CDCD"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386" w:type="pct"/>
            <w:shd w:val="clear" w:color="auto" w:fill="auto"/>
          </w:tcPr>
          <w:p w14:paraId="4C2E1BF2"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441" w:type="pct"/>
            <w:shd w:val="clear" w:color="auto" w:fill="auto"/>
            <w:noWrap/>
          </w:tcPr>
          <w:p w14:paraId="1FF2F107"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615526A"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3B07812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9965E4A" w14:textId="77777777" w:rsidTr="00BB569F">
        <w:trPr>
          <w:trHeight w:val="227"/>
        </w:trPr>
        <w:tc>
          <w:tcPr>
            <w:tcW w:w="292" w:type="pct"/>
            <w:shd w:val="clear" w:color="auto" w:fill="auto"/>
            <w:noWrap/>
          </w:tcPr>
          <w:p w14:paraId="7D59334B"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386" w:type="pct"/>
            <w:shd w:val="clear" w:color="auto" w:fill="auto"/>
          </w:tcPr>
          <w:p w14:paraId="6211C559"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441" w:type="pct"/>
            <w:shd w:val="clear" w:color="auto" w:fill="auto"/>
            <w:noWrap/>
          </w:tcPr>
          <w:p w14:paraId="5ECCBFF8"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6FED88B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6A3162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4206BFB5" w14:textId="77777777" w:rsidTr="00BB569F">
        <w:trPr>
          <w:trHeight w:val="227"/>
        </w:trPr>
        <w:tc>
          <w:tcPr>
            <w:tcW w:w="292" w:type="pct"/>
            <w:shd w:val="clear" w:color="auto" w:fill="auto"/>
            <w:noWrap/>
          </w:tcPr>
          <w:p w14:paraId="58AC219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386" w:type="pct"/>
            <w:shd w:val="clear" w:color="auto" w:fill="auto"/>
          </w:tcPr>
          <w:p w14:paraId="5E915620"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441" w:type="pct"/>
            <w:shd w:val="clear" w:color="auto" w:fill="auto"/>
            <w:noWrap/>
          </w:tcPr>
          <w:p w14:paraId="08A1F347"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7FEA29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EB1473E"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70C275F6" w14:textId="77777777" w:rsidTr="00BB569F">
        <w:trPr>
          <w:trHeight w:val="227"/>
        </w:trPr>
        <w:tc>
          <w:tcPr>
            <w:tcW w:w="292" w:type="pct"/>
            <w:shd w:val="clear" w:color="auto" w:fill="auto"/>
            <w:noWrap/>
          </w:tcPr>
          <w:p w14:paraId="17F566B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386" w:type="pct"/>
            <w:shd w:val="clear" w:color="auto" w:fill="auto"/>
          </w:tcPr>
          <w:p w14:paraId="3C72136F"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441" w:type="pct"/>
            <w:shd w:val="clear" w:color="auto" w:fill="auto"/>
            <w:noWrap/>
          </w:tcPr>
          <w:p w14:paraId="7F604F7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2CD515F2"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5B7A1AF"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158B73B9" w14:textId="77777777" w:rsidTr="00BB569F">
        <w:trPr>
          <w:trHeight w:val="227"/>
        </w:trPr>
        <w:tc>
          <w:tcPr>
            <w:tcW w:w="292" w:type="pct"/>
            <w:shd w:val="clear" w:color="auto" w:fill="auto"/>
            <w:noWrap/>
          </w:tcPr>
          <w:p w14:paraId="6F3451D4"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386" w:type="pct"/>
            <w:shd w:val="clear" w:color="auto" w:fill="auto"/>
          </w:tcPr>
          <w:p w14:paraId="45342EC5"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441" w:type="pct"/>
            <w:shd w:val="clear" w:color="auto" w:fill="auto"/>
            <w:noWrap/>
          </w:tcPr>
          <w:p w14:paraId="7DF3260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74072BB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225F742"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7AD9A27" w14:textId="77777777" w:rsidTr="00BB569F">
        <w:trPr>
          <w:trHeight w:val="227"/>
        </w:trPr>
        <w:tc>
          <w:tcPr>
            <w:tcW w:w="292" w:type="pct"/>
            <w:shd w:val="clear" w:color="auto" w:fill="auto"/>
            <w:noWrap/>
          </w:tcPr>
          <w:p w14:paraId="21E34465"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386" w:type="pct"/>
            <w:shd w:val="clear" w:color="auto" w:fill="auto"/>
          </w:tcPr>
          <w:p w14:paraId="26C39569"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441" w:type="pct"/>
            <w:shd w:val="clear" w:color="auto" w:fill="auto"/>
            <w:noWrap/>
          </w:tcPr>
          <w:p w14:paraId="384791E5"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2CB4D33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301884DB"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7A28C22C" w14:textId="77777777" w:rsidTr="00BB569F">
        <w:trPr>
          <w:trHeight w:val="416"/>
        </w:trPr>
        <w:tc>
          <w:tcPr>
            <w:tcW w:w="292" w:type="pct"/>
            <w:shd w:val="clear" w:color="auto" w:fill="auto"/>
            <w:noWrap/>
          </w:tcPr>
          <w:p w14:paraId="19FFA6C8"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386" w:type="pct"/>
            <w:shd w:val="clear" w:color="auto" w:fill="auto"/>
          </w:tcPr>
          <w:p w14:paraId="7FAE0D9C"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441" w:type="pct"/>
            <w:shd w:val="clear" w:color="auto" w:fill="auto"/>
            <w:noWrap/>
          </w:tcPr>
          <w:p w14:paraId="534D1A66"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FFA974A"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5B8AE2B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327D59FA" w14:textId="77777777" w:rsidTr="00BB569F">
        <w:trPr>
          <w:trHeight w:val="227"/>
        </w:trPr>
        <w:tc>
          <w:tcPr>
            <w:tcW w:w="292" w:type="pct"/>
            <w:shd w:val="clear" w:color="auto" w:fill="auto"/>
            <w:noWrap/>
          </w:tcPr>
          <w:p w14:paraId="08AE1291"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386" w:type="pct"/>
            <w:shd w:val="clear" w:color="auto" w:fill="auto"/>
          </w:tcPr>
          <w:p w14:paraId="190AEC77"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441" w:type="pct"/>
            <w:shd w:val="clear" w:color="auto" w:fill="auto"/>
            <w:noWrap/>
          </w:tcPr>
          <w:p w14:paraId="531E5604"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4DD6A78D"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3EE6ACBB"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608DDADF" w14:textId="77777777" w:rsidTr="00BB569F">
        <w:trPr>
          <w:trHeight w:val="227"/>
        </w:trPr>
        <w:tc>
          <w:tcPr>
            <w:tcW w:w="292" w:type="pct"/>
            <w:shd w:val="clear" w:color="auto" w:fill="auto"/>
            <w:noWrap/>
          </w:tcPr>
          <w:p w14:paraId="0DF18FB5"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386" w:type="pct"/>
            <w:shd w:val="clear" w:color="auto" w:fill="auto"/>
            <w:noWrap/>
          </w:tcPr>
          <w:p w14:paraId="0722DBF6"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441" w:type="pct"/>
            <w:shd w:val="clear" w:color="auto" w:fill="auto"/>
            <w:noWrap/>
          </w:tcPr>
          <w:p w14:paraId="5F5D3199"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42" w:type="pct"/>
          </w:tcPr>
          <w:p w14:paraId="1544B47E"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c>
          <w:tcPr>
            <w:tcW w:w="439" w:type="pct"/>
          </w:tcPr>
          <w:p w14:paraId="07CD0D8F" w14:textId="77777777" w:rsidR="00BB569F" w:rsidRPr="003A44F3" w:rsidRDefault="00BB569F" w:rsidP="0050393D">
            <w:pPr>
              <w:widowControl/>
              <w:ind w:left="-108"/>
              <w:jc w:val="center"/>
              <w:outlineLvl w:val="3"/>
              <w:rPr>
                <w:rFonts w:ascii="Times New Roman" w:eastAsia="Times New Roman" w:hAnsi="Times New Roman" w:cs="Times New Roman"/>
                <w:bCs/>
                <w:color w:val="auto"/>
                <w:sz w:val="22"/>
                <w:szCs w:val="22"/>
              </w:rPr>
            </w:pPr>
          </w:p>
        </w:tc>
      </w:tr>
      <w:tr w:rsidR="00BB569F" w:rsidRPr="003A44F3" w14:paraId="14436DD2" w14:textId="77777777" w:rsidTr="00BB569F">
        <w:trPr>
          <w:trHeight w:val="227"/>
        </w:trPr>
        <w:tc>
          <w:tcPr>
            <w:tcW w:w="292" w:type="pct"/>
            <w:shd w:val="clear" w:color="auto" w:fill="auto"/>
            <w:noWrap/>
          </w:tcPr>
          <w:p w14:paraId="3D12987E"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386" w:type="pct"/>
            <w:shd w:val="clear" w:color="auto" w:fill="auto"/>
            <w:noWrap/>
          </w:tcPr>
          <w:p w14:paraId="0D7100CE"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441" w:type="pct"/>
            <w:shd w:val="clear" w:color="auto" w:fill="auto"/>
            <w:noWrap/>
          </w:tcPr>
          <w:p w14:paraId="433888F2"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6AEA88E6"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4292C95B"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A44F3" w14:paraId="6E06BE83" w14:textId="77777777" w:rsidTr="00BB569F">
        <w:trPr>
          <w:trHeight w:val="227"/>
        </w:trPr>
        <w:tc>
          <w:tcPr>
            <w:tcW w:w="292" w:type="pct"/>
            <w:shd w:val="clear" w:color="auto" w:fill="auto"/>
            <w:noWrap/>
          </w:tcPr>
          <w:p w14:paraId="79D8C8E2"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386" w:type="pct"/>
            <w:shd w:val="clear" w:color="auto" w:fill="auto"/>
            <w:noWrap/>
          </w:tcPr>
          <w:p w14:paraId="0C9F7DC4"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441" w:type="pct"/>
            <w:shd w:val="clear" w:color="auto" w:fill="auto"/>
            <w:noWrap/>
          </w:tcPr>
          <w:p w14:paraId="5DA87ED3"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24164E74"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06CC7DE7"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A44F3" w14:paraId="2C7C6C20" w14:textId="77777777" w:rsidTr="00BB569F">
        <w:trPr>
          <w:trHeight w:val="227"/>
        </w:trPr>
        <w:tc>
          <w:tcPr>
            <w:tcW w:w="292" w:type="pct"/>
            <w:shd w:val="clear" w:color="auto" w:fill="auto"/>
            <w:noWrap/>
          </w:tcPr>
          <w:p w14:paraId="13C79F41" w14:textId="77777777" w:rsidR="00BB569F" w:rsidRPr="003A44F3" w:rsidRDefault="00BB569F"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386" w:type="pct"/>
            <w:shd w:val="clear" w:color="auto" w:fill="auto"/>
            <w:noWrap/>
          </w:tcPr>
          <w:p w14:paraId="6C35373C" w14:textId="77777777" w:rsidR="00BB569F" w:rsidRPr="003A44F3" w:rsidRDefault="00BB569F"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441" w:type="pct"/>
            <w:shd w:val="clear" w:color="auto" w:fill="auto"/>
            <w:noWrap/>
          </w:tcPr>
          <w:p w14:paraId="5094E298"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7AC5CD56"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11636092"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r w:rsidR="00BB569F" w:rsidRPr="003A44F3" w14:paraId="7B1F7DAF" w14:textId="77777777" w:rsidTr="00BB569F">
        <w:trPr>
          <w:trHeight w:val="227"/>
        </w:trPr>
        <w:tc>
          <w:tcPr>
            <w:tcW w:w="3678" w:type="pct"/>
            <w:gridSpan w:val="2"/>
            <w:shd w:val="clear" w:color="auto" w:fill="auto"/>
            <w:noWrap/>
          </w:tcPr>
          <w:p w14:paraId="3C4CCC1C" w14:textId="77777777" w:rsidR="00BB569F" w:rsidRPr="003A44F3" w:rsidRDefault="00BB569F"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441" w:type="pct"/>
            <w:shd w:val="clear" w:color="auto" w:fill="auto"/>
            <w:noWrap/>
          </w:tcPr>
          <w:p w14:paraId="693F28C2"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42" w:type="pct"/>
          </w:tcPr>
          <w:p w14:paraId="370B8B78"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c>
          <w:tcPr>
            <w:tcW w:w="439" w:type="pct"/>
          </w:tcPr>
          <w:p w14:paraId="50F25123" w14:textId="77777777" w:rsidR="00BB569F" w:rsidRPr="003A44F3" w:rsidRDefault="00BB569F" w:rsidP="0050393D">
            <w:pPr>
              <w:widowControl/>
              <w:ind w:left="-108"/>
              <w:jc w:val="center"/>
              <w:outlineLvl w:val="3"/>
              <w:rPr>
                <w:rFonts w:ascii="Times New Roman" w:eastAsia="Times New Roman" w:hAnsi="Times New Roman" w:cs="Times New Roman"/>
                <w:b/>
                <w:bCs/>
                <w:color w:val="auto"/>
                <w:sz w:val="22"/>
                <w:szCs w:val="22"/>
              </w:rPr>
            </w:pPr>
          </w:p>
        </w:tc>
      </w:tr>
    </w:tbl>
    <w:p w14:paraId="022597D7" w14:textId="77777777" w:rsidR="00BB569F" w:rsidRPr="003A44F3" w:rsidRDefault="00BB569F" w:rsidP="0050393D">
      <w:pPr>
        <w:rPr>
          <w:rFonts w:ascii="Times New Roman" w:hAnsi="Times New Roman" w:cs="Times New Roman"/>
          <w:b/>
          <w:color w:val="auto"/>
        </w:rPr>
      </w:pPr>
    </w:p>
    <w:p w14:paraId="773ED0EB"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FE1C1F5"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52DAA4DA"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28F318A9"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1105E097"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2985C87D"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0C692FC4"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3A5A2933"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2FEB6FCE"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762D095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38CCA188"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1D5D9E2C"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2B89C791"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4AF8EE72"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5FB9C763"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75230644"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2"/>
            </w:r>
          </w:p>
        </w:tc>
        <w:tc>
          <w:tcPr>
            <w:tcW w:w="2402" w:type="dxa"/>
            <w:tcBorders>
              <w:top w:val="single" w:sz="4" w:space="0" w:color="000000"/>
              <w:left w:val="single" w:sz="4" w:space="0" w:color="000000"/>
              <w:right w:val="single" w:sz="4" w:space="0" w:color="000000"/>
            </w:tcBorders>
            <w:vAlign w:val="center"/>
          </w:tcPr>
          <w:p w14:paraId="5BB44EB8"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2F3CD7F7"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4C35E084"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49F31439"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0D5BBA9B"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1312955E"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1DE3FCED"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4AE06733"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6BFED28F"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4E6ACB11"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71FD2324"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1739FF5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70639D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4E51F7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4F584A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9EDF13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4CF92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C66400A"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9E0BB26"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787CBE"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25659F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5C73E5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7B04E8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1C077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FBE757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AC131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747C8D5"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69B386D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36825D4E"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7F0631B"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C16C07A"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FE2CE9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3B1CD2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BBD6EA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D4BC95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7847C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4658A9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BB6CD78"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24257BF"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62D0F22"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9AA4F8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5BA1FD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64A2F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FCBF2F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E34810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F48176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77035A" w:rsidRPr="003A44F3" w14:paraId="52089E6E" w14:textId="77777777" w:rsidTr="0077035A">
        <w:trPr>
          <w:trHeight w:hRule="exact" w:val="240"/>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EF54297" w14:textId="77777777" w:rsidR="0077035A" w:rsidRPr="003A44F3" w:rsidRDefault="0077035A" w:rsidP="0077035A">
            <w:pPr>
              <w:widowControl/>
              <w:jc w:val="center"/>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Этап 3</w:t>
            </w:r>
          </w:p>
        </w:tc>
      </w:tr>
      <w:tr w:rsidR="0077035A" w:rsidRPr="003A44F3" w14:paraId="3A51274D"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FB2BA4D" w14:textId="77777777" w:rsidR="0077035A" w:rsidRPr="003A44F3" w:rsidRDefault="0077035A"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3.1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6A1FBBA" w14:textId="77777777" w:rsidR="0077035A" w:rsidRPr="003A44F3"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3F431405"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B63CAA1"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E61288E"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05D8D8D"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00C3C61"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0752D21"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r>
      <w:tr w:rsidR="0077035A" w:rsidRPr="003A44F3" w14:paraId="5D0C8BE1"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65D866B" w14:textId="77777777" w:rsidR="0077035A" w:rsidRPr="003A44F3" w:rsidRDefault="0077035A"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CFAA1B8" w14:textId="77777777" w:rsidR="0077035A" w:rsidRPr="003A44F3" w:rsidRDefault="0077035A"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61AEA6F"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1A06EF4"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2CD5D2F"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B7CA60C"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7FAE942"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D36D15" w14:textId="77777777" w:rsidR="0077035A" w:rsidRPr="003A44F3" w:rsidRDefault="0077035A" w:rsidP="0050393D">
            <w:pPr>
              <w:widowControl/>
              <w:jc w:val="center"/>
              <w:rPr>
                <w:rFonts w:ascii="Times New Roman" w:eastAsia="Times New Roman" w:hAnsi="Times New Roman" w:cs="Times New Roman"/>
                <w:color w:val="auto"/>
                <w:sz w:val="22"/>
                <w:szCs w:val="22"/>
              </w:rPr>
            </w:pPr>
          </w:p>
        </w:tc>
      </w:tr>
      <w:tr w:rsidR="003E5A14" w:rsidRPr="003A44F3" w14:paraId="1F5D53E2"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55F1AFE"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C9B5D75"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5A67BAAD"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587153D1"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EA95205"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10BC3C2C"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205D19DC"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2EB5D767"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5C1B254"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1155307"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A1EE764"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0E9FDBD8"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242D3FE1"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12E31796"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2D0C8B84"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55511F5E" w14:textId="77777777" w:rsidR="008E2A80" w:rsidRPr="003A44F3" w:rsidRDefault="008E2A80" w:rsidP="0050393D">
            <w:pPr>
              <w:widowControl/>
              <w:jc w:val="center"/>
              <w:rPr>
                <w:rFonts w:ascii="Times New Roman" w:eastAsia="Times New Roman" w:hAnsi="Times New Roman" w:cs="Times New Roman"/>
                <w:color w:val="auto"/>
              </w:rPr>
            </w:pPr>
          </w:p>
        </w:tc>
      </w:tr>
    </w:tbl>
    <w:p w14:paraId="76F84F56"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2F0883B7"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74B1C57D"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62F24D96"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04975308"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3C58FDB9"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0C0B14A"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3D0A754E"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5542F5AB"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4D79424"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5D5AD596"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68C440CD"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7B5E1688"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63935784"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26914EED"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2F8DAA1F" w14:textId="77777777" w:rsidR="00C26CE8" w:rsidRPr="003A44F3" w:rsidRDefault="00C26CE8" w:rsidP="0050393D">
            <w:pPr>
              <w:widowControl/>
              <w:jc w:val="center"/>
              <w:rPr>
                <w:rFonts w:ascii="Times New Roman" w:eastAsia="Times New Roman" w:hAnsi="Times New Roman" w:cs="Times New Roman"/>
                <w:color w:val="auto"/>
              </w:rPr>
            </w:pPr>
          </w:p>
        </w:tc>
      </w:tr>
    </w:tbl>
    <w:p w14:paraId="4BF6D4A2"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574834B9"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81B904D"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247B8D7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32EE467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7A11832A"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0CE1D6DA"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63F49DF8"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4EFC0E9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6C85C78"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3F90487A"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1D3944D8"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3912C1C0"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1F9FADD5"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BDC7801"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09AFB8E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A5D2A9B"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3384B4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41ACF43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322449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74AD2CF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32A1F13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89E8819"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5553B4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21D0DA7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64597A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57ABD30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75CBCE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26B7EA2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04371DF"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74D80E2E"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1FA4F88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16DEB8E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7967F3F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407559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486AB23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77C9307"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767450F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67526B6B"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5FEFCC8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D85222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1121515B"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463AD36B"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59CD9506"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3EDAE943"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6F338043"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25CC6AC6"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2E28FF14"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75CE713D"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567730DF"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0BDB1C3C"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6FD6F300"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24353299"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27E2EB21"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476318C5"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3FBA17DB"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613201AD"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4D22B287"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359AD1D9"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0F714ED2"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8E991B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0388525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1FCB3E7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53289F9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8804D4F"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426C6BD3"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4727D549"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5E2E2F1A"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CD1F3A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0D7C32A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70AF9E8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1C61C94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E72BA92"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12FC4DAB"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54714FF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1A16DB61"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9EAE7B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3C90CC9"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743C5A02"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4A55E41B"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5C1CB081"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6. Затраты по статье «Уплата налогов, сборов и иных платежей в бюджеты бюджетной системы Российской Федерации»  </w:t>
      </w:r>
    </w:p>
    <w:p w14:paraId="53AC36C1"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10BD678D"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4D3A531B"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51930634"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4C4218BB"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1061D91A"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14D2769E"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691D3967"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2130127D"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68452664"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1EBB972D"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1DA359A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EB29636"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443960D8"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62F89C8D"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3FDEC80F"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60ADB958"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03AC5344"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5031992"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515944A0"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769AB4FF"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1E8A6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36B1781A"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68AA9D64"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7464FB6A"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610DF589"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6F91757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3A552BC1"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707C61F4"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6EC6BB7C"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72131CD5"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591368F9"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58AF0C1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4E6EF2CB"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116530F0"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010E60E2"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624619AD"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3653FD4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4F2786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3A66491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C236190"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1FA75EB3"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72E8AD0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6342CD2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4C45CA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4BA7985"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0462A490"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74FD43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2C8D531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40D4B211"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3AC00C58"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74A66176"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2DF5CF60"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4A2151BE"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7B49C4E1" w14:textId="77777777" w:rsidR="003E5A14" w:rsidRPr="003A44F3" w:rsidRDefault="003E5A14" w:rsidP="0050393D">
      <w:pPr>
        <w:widowControl/>
        <w:ind w:firstLine="709"/>
        <w:rPr>
          <w:rFonts w:ascii="Times New Roman" w:eastAsia="Times New Roman" w:hAnsi="Times New Roman" w:cs="Times New Roman"/>
          <w:b/>
          <w:color w:val="auto"/>
        </w:rPr>
      </w:pPr>
    </w:p>
    <w:p w14:paraId="5812EA4B"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68B31124"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38A58060" w14:textId="77777777" w:rsidR="00B41851" w:rsidRPr="003A44F3" w:rsidRDefault="00B41851" w:rsidP="004F6F16">
      <w:pPr>
        <w:pStyle w:val="1"/>
        <w:numPr>
          <w:ilvl w:val="0"/>
          <w:numId w:val="0"/>
        </w:numPr>
        <w:spacing w:before="0" w:after="0"/>
        <w:jc w:val="left"/>
        <w:rPr>
          <w:bCs/>
          <w:iCs/>
          <w:sz w:val="24"/>
          <w:szCs w:val="24"/>
          <w:lang w:val="ru-RU"/>
        </w:rPr>
      </w:pPr>
      <w:bookmarkStart w:id="136" w:name="_Toc61624076"/>
      <w:bookmarkStart w:id="137" w:name="_Toc64684001"/>
      <w:bookmarkStart w:id="138" w:name="_Toc72945628"/>
      <w:bookmarkStart w:id="139" w:name="_Toc73388723"/>
      <w:bookmarkStart w:id="140" w:name="_Toc73388788"/>
      <w:bookmarkStart w:id="141" w:name="_Toc146035975"/>
      <w:r w:rsidRPr="003A44F3">
        <w:rPr>
          <w:bCs/>
          <w:iCs/>
          <w:sz w:val="24"/>
          <w:szCs w:val="24"/>
          <w:lang w:val="ru-RU"/>
        </w:rPr>
        <w:t xml:space="preserve">ФОРМА </w:t>
      </w:r>
      <w:r w:rsidR="00010F8B" w:rsidRPr="003A44F3">
        <w:rPr>
          <w:bCs/>
          <w:iCs/>
          <w:sz w:val="24"/>
          <w:szCs w:val="24"/>
          <w:lang w:val="ru-RU"/>
        </w:rPr>
        <w:t>4</w:t>
      </w:r>
      <w:r w:rsidRPr="003A44F3">
        <w:rPr>
          <w:bCs/>
          <w:iCs/>
          <w:sz w:val="24"/>
          <w:szCs w:val="24"/>
          <w:lang w:val="ru-RU"/>
        </w:rPr>
        <w:t>. СВЕДЕНИЯ ОБ ОПЫТЕ И КВАЛИФИКАЦИИ</w:t>
      </w:r>
      <w:bookmarkEnd w:id="136"/>
      <w:bookmarkEnd w:id="137"/>
      <w:bookmarkEnd w:id="138"/>
      <w:bookmarkEnd w:id="139"/>
      <w:bookmarkEnd w:id="140"/>
      <w:bookmarkEnd w:id="141"/>
    </w:p>
    <w:p w14:paraId="403AA4BD"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24CEB38A"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28CA768C"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3"/>
      </w:r>
    </w:p>
    <w:p w14:paraId="7A32A249" w14:textId="77777777" w:rsidR="00361C86" w:rsidRPr="003A44F3" w:rsidRDefault="00361C86" w:rsidP="0050393D">
      <w:pPr>
        <w:widowControl/>
        <w:ind w:left="360"/>
        <w:jc w:val="both"/>
        <w:rPr>
          <w:rFonts w:ascii="Times New Roman" w:eastAsia="Calibri" w:hAnsi="Times New Roman" w:cs="Times New Roman"/>
          <w:b/>
          <w:iCs/>
          <w:color w:val="auto"/>
        </w:rPr>
      </w:pPr>
    </w:p>
    <w:p w14:paraId="0388CB07"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4"/>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28930DE1"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31E16C7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3009D49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5"/>
            </w:r>
          </w:p>
        </w:tc>
        <w:tc>
          <w:tcPr>
            <w:tcW w:w="464" w:type="pct"/>
            <w:tcBorders>
              <w:top w:val="single" w:sz="4" w:space="0" w:color="auto"/>
              <w:left w:val="single" w:sz="4" w:space="0" w:color="auto"/>
              <w:right w:val="single" w:sz="4" w:space="0" w:color="auto"/>
            </w:tcBorders>
            <w:vAlign w:val="center"/>
          </w:tcPr>
          <w:p w14:paraId="042C63E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3601EC6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6"/>
            </w:r>
          </w:p>
        </w:tc>
        <w:tc>
          <w:tcPr>
            <w:tcW w:w="742" w:type="pct"/>
            <w:tcBorders>
              <w:top w:val="single" w:sz="4" w:space="0" w:color="auto"/>
              <w:left w:val="single" w:sz="4" w:space="0" w:color="auto"/>
              <w:right w:val="single" w:sz="4" w:space="0" w:color="auto"/>
            </w:tcBorders>
            <w:vAlign w:val="center"/>
          </w:tcPr>
          <w:p w14:paraId="02D7614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27"/>
            </w:r>
          </w:p>
        </w:tc>
        <w:tc>
          <w:tcPr>
            <w:tcW w:w="509" w:type="pct"/>
            <w:tcBorders>
              <w:top w:val="single" w:sz="4" w:space="0" w:color="auto"/>
              <w:left w:val="single" w:sz="4" w:space="0" w:color="auto"/>
              <w:right w:val="single" w:sz="4" w:space="0" w:color="auto"/>
            </w:tcBorders>
            <w:vAlign w:val="center"/>
          </w:tcPr>
          <w:p w14:paraId="1BBB67D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7F8B596D"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1FF2B5E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3D38B91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4421188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44B6818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28"/>
            </w:r>
          </w:p>
        </w:tc>
      </w:tr>
      <w:tr w:rsidR="00B41851" w:rsidRPr="003A44F3" w14:paraId="3F90D3D9" w14:textId="77777777" w:rsidTr="00ED03EC">
        <w:trPr>
          <w:trHeight w:val="20"/>
        </w:trPr>
        <w:tc>
          <w:tcPr>
            <w:tcW w:w="134" w:type="pct"/>
            <w:tcBorders>
              <w:left w:val="single" w:sz="4" w:space="0" w:color="auto"/>
              <w:bottom w:val="single" w:sz="4" w:space="0" w:color="auto"/>
              <w:right w:val="single" w:sz="4" w:space="0" w:color="auto"/>
            </w:tcBorders>
            <w:vAlign w:val="center"/>
          </w:tcPr>
          <w:p w14:paraId="2C882650"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7E32A00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77322BF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5ACEAE6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6066EE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7FD87B1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2EF60009"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2E6C306A"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078A0F81"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568175CB"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288ED901"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21C0346"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77B66D4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C8BC06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861B18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26E5182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DDD922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83BA14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2A7F2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008FF0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42D4A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12DF187"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B27B510"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0D59D50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A4EE39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4F7E9E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479860D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BC867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22F18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33BAEEA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562A2D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540EA71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645A49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6A97BAC2"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59E481D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E55D5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DD9F85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E18B4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4D9902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97CAA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5EA975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60A48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389BDD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E70BB1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8C7546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1FE95D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EC734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B33BD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7AE67CB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774A8E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24517A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FA911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40784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2F800C9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25C5B227" w14:textId="77777777" w:rsidR="00B41851" w:rsidRPr="003A44F3" w:rsidRDefault="00B41851" w:rsidP="0050393D">
      <w:pPr>
        <w:widowControl/>
        <w:ind w:left="142"/>
        <w:jc w:val="both"/>
        <w:rPr>
          <w:rFonts w:ascii="Times New Roman" w:eastAsia="Calibri" w:hAnsi="Times New Roman" w:cs="Times New Roman"/>
          <w:iCs/>
          <w:color w:val="auto"/>
        </w:rPr>
      </w:pPr>
    </w:p>
    <w:p w14:paraId="2C504B60"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34FCEDD3"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F68671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034870B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0D190AA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14B9766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2A00AC9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76EB1E7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5BB62945"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663C7C0F"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3970456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2324821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4A9EE91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4D602D0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7DAC6F6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5B3AF16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7F4ACEC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73ECBA5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28AA653B"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65A31C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7D3486D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6325E78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02F34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6DF9320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0C00E04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18A8E46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224E15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5DA5AFB0"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BFA520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3D29252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6E83A18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AD9DAF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22B224D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73C80F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72D097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5D093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D0FAF0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3851D0A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35BF39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403C2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1F46FE0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018C4D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7E8044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9CBBF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38868E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5126942"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DBA1F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685BD13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2575ABC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E4CD7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4F7F9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83132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27749C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556269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088B1EB"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E5CE7F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1D3C94A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8207A6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51058FA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D659E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1E89750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A5BC9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E46E3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671E4987" w14:textId="77777777" w:rsidR="009261EB" w:rsidRPr="003A44F3" w:rsidRDefault="009261EB" w:rsidP="0050393D">
      <w:pPr>
        <w:widowControl/>
        <w:jc w:val="both"/>
        <w:rPr>
          <w:rFonts w:ascii="Times New Roman" w:eastAsia="Calibri" w:hAnsi="Times New Roman" w:cs="Times New Roman"/>
          <w:iCs/>
          <w:color w:val="auto"/>
        </w:rPr>
      </w:pPr>
    </w:p>
    <w:p w14:paraId="0FF7B2FC" w14:textId="77777777" w:rsidR="00F73BE8" w:rsidRPr="003A44F3" w:rsidRDefault="00F73BE8" w:rsidP="0050393D">
      <w:pPr>
        <w:widowControl/>
        <w:jc w:val="both"/>
        <w:rPr>
          <w:rFonts w:ascii="Times New Roman" w:eastAsia="Calibri" w:hAnsi="Times New Roman" w:cs="Times New Roman"/>
          <w:iCs/>
          <w:color w:val="auto"/>
        </w:rPr>
      </w:pPr>
    </w:p>
    <w:p w14:paraId="2C9A3973"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4239525E"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339ACAB1"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545EC0F1"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521CB2D2"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3204F0E4"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029A2310"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6E3FD42F"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BBF1D6"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6979E7A0"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2C19BFC2"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72DE469F"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54483719"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176A54D"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FB07866"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6007E3F4"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C0EE12"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4EF4A5AD"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04B7E315"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1D8F5D1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1FF2371C"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2A38F02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65621734"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7F211C9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5228D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67DA80A4"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1A84D031"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7433A25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7BE6F84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66D0C45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72092F1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561993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3FD4F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4EABDFE1"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4485FD4D"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6353582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0F68A5B6"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CA9E1AD"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5C438A4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261CBD3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4487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32B8A9DC" w14:textId="77777777" w:rsidR="00AB4A3F" w:rsidRPr="003A44F3" w:rsidRDefault="00AB4A3F" w:rsidP="0050393D">
      <w:pPr>
        <w:widowControl/>
        <w:rPr>
          <w:rFonts w:ascii="Times New Roman" w:eastAsia="Calibri" w:hAnsi="Times New Roman" w:cs="Times New Roman"/>
          <w:iCs/>
          <w:color w:val="auto"/>
        </w:rPr>
      </w:pPr>
    </w:p>
    <w:p w14:paraId="71591EB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508444E8"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02FBF208"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1680BC27"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63BEF431"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2FAAEC58"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4B39BF10"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29"/>
            </w:r>
          </w:p>
        </w:tc>
        <w:tc>
          <w:tcPr>
            <w:tcW w:w="1194" w:type="pct"/>
            <w:gridSpan w:val="2"/>
            <w:tcBorders>
              <w:top w:val="single" w:sz="4" w:space="0" w:color="auto"/>
              <w:left w:val="single" w:sz="4" w:space="0" w:color="auto"/>
              <w:right w:val="single" w:sz="4" w:space="0" w:color="auto"/>
            </w:tcBorders>
          </w:tcPr>
          <w:p w14:paraId="0163B384"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01.01.2018 по 31.12.2022</w:t>
            </w:r>
          </w:p>
        </w:tc>
        <w:tc>
          <w:tcPr>
            <w:tcW w:w="459" w:type="pct"/>
            <w:vMerge w:val="restart"/>
            <w:tcBorders>
              <w:top w:val="single" w:sz="4" w:space="0" w:color="auto"/>
              <w:left w:val="single" w:sz="4" w:space="0" w:color="auto"/>
              <w:right w:val="single" w:sz="4" w:space="0" w:color="auto"/>
            </w:tcBorders>
            <w:vAlign w:val="center"/>
          </w:tcPr>
          <w:p w14:paraId="68EA753D"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0"/>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A09E66"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1"/>
            </w:r>
          </w:p>
        </w:tc>
        <w:tc>
          <w:tcPr>
            <w:tcW w:w="460" w:type="pct"/>
            <w:vMerge w:val="restart"/>
            <w:tcBorders>
              <w:top w:val="single" w:sz="4" w:space="0" w:color="auto"/>
              <w:left w:val="single" w:sz="4" w:space="0" w:color="auto"/>
              <w:right w:val="single" w:sz="4" w:space="0" w:color="auto"/>
            </w:tcBorders>
            <w:vAlign w:val="center"/>
          </w:tcPr>
          <w:p w14:paraId="7DE969F2"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2"/>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7E926045"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3"/>
            </w:r>
          </w:p>
        </w:tc>
      </w:tr>
      <w:tr w:rsidR="00B41851" w:rsidRPr="005C703D" w14:paraId="64EAFFCD" w14:textId="77777777" w:rsidTr="00AB4A3F">
        <w:trPr>
          <w:cantSplit/>
          <w:trHeight w:val="180"/>
        </w:trPr>
        <w:tc>
          <w:tcPr>
            <w:tcW w:w="176" w:type="pct"/>
            <w:vMerge/>
            <w:tcBorders>
              <w:left w:val="single" w:sz="4" w:space="0" w:color="auto"/>
              <w:right w:val="single" w:sz="4" w:space="0" w:color="auto"/>
            </w:tcBorders>
            <w:vAlign w:val="center"/>
          </w:tcPr>
          <w:p w14:paraId="7D544C4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25FF0B0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4456A6BE"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4B479E6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1594343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71A45D0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4990B13A"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4"/>
            </w:r>
          </w:p>
        </w:tc>
        <w:tc>
          <w:tcPr>
            <w:tcW w:w="692" w:type="pct"/>
            <w:tcBorders>
              <w:top w:val="single" w:sz="4" w:space="0" w:color="auto"/>
              <w:left w:val="single" w:sz="4" w:space="0" w:color="auto"/>
              <w:right w:val="single" w:sz="4" w:space="0" w:color="auto"/>
            </w:tcBorders>
            <w:vAlign w:val="center"/>
          </w:tcPr>
          <w:p w14:paraId="4EEBCB05"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5"/>
            </w:r>
          </w:p>
        </w:tc>
        <w:tc>
          <w:tcPr>
            <w:tcW w:w="459" w:type="pct"/>
            <w:vMerge/>
            <w:tcBorders>
              <w:left w:val="single" w:sz="4" w:space="0" w:color="auto"/>
              <w:right w:val="single" w:sz="4" w:space="0" w:color="auto"/>
            </w:tcBorders>
            <w:vAlign w:val="center"/>
          </w:tcPr>
          <w:p w14:paraId="46D86D8F"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77EFF29E"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4B3B9846"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484D9F74"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49A68572"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2664536F"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71E19B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7720C0B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3E8EB7C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042C174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2A866A3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01A5B53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4D26EFA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3C0B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15C602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6856166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01AD620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145A55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68878AF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32EA38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E7A4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1509517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21869DE4"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446409F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CE0512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95427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7D24BE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059A0B3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883C1B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397461D"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0D69CBF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2EC360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18518CE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B97AFE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5544AC1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468A4FB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320C7C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9D85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45286E8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B25142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21B72EB"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11AC3CC4"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17A3DB2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41B70F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2BC968A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68BFCB7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20ED926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5169B7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5F57DFF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38644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136C6F5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41F8D54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72145E96" w14:textId="77777777" w:rsidR="00B41851" w:rsidRPr="003A44F3" w:rsidRDefault="00B41851" w:rsidP="0050393D">
      <w:pPr>
        <w:jc w:val="both"/>
        <w:rPr>
          <w:rFonts w:ascii="Times New Roman" w:eastAsia="Calibri" w:hAnsi="Times New Roman" w:cs="Times New Roman"/>
          <w:iCs/>
          <w:color w:val="auto"/>
          <w:sz w:val="26"/>
        </w:rPr>
      </w:pPr>
    </w:p>
    <w:p w14:paraId="127D89B2"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22C60291"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75183D1D"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3DED7E5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5B15A74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68C015E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2C1626F3"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6"/>
            </w:r>
          </w:p>
        </w:tc>
        <w:tc>
          <w:tcPr>
            <w:tcW w:w="1929" w:type="pct"/>
            <w:tcBorders>
              <w:top w:val="single" w:sz="4" w:space="0" w:color="auto"/>
              <w:left w:val="single" w:sz="4" w:space="0" w:color="auto"/>
              <w:bottom w:val="single" w:sz="4" w:space="0" w:color="auto"/>
              <w:right w:val="single" w:sz="4" w:space="0" w:color="auto"/>
            </w:tcBorders>
            <w:vAlign w:val="center"/>
          </w:tcPr>
          <w:p w14:paraId="68E109C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37CC" w:rsidRPr="003A44F3">
              <w:rPr>
                <w:rFonts w:ascii="Times New Roman" w:eastAsia="Times New Roman" w:hAnsi="Times New Roman" w:cs="Times New Roman"/>
                <w:color w:val="auto"/>
                <w:sz w:val="20"/>
                <w:szCs w:val="20"/>
                <w:lang w:eastAsia="ar-SA"/>
              </w:rPr>
              <w:t>8</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37CC" w:rsidRPr="003A44F3">
              <w:rPr>
                <w:rFonts w:ascii="Times New Roman" w:eastAsia="Times New Roman" w:hAnsi="Times New Roman" w:cs="Times New Roman"/>
                <w:color w:val="auto"/>
                <w:sz w:val="20"/>
                <w:szCs w:val="20"/>
                <w:lang w:eastAsia="ar-SA"/>
              </w:rPr>
              <w:t>2</w:t>
            </w:r>
            <w:r w:rsidRPr="003A44F3">
              <w:rPr>
                <w:rFonts w:ascii="Times New Roman" w:eastAsia="Times New Roman" w:hAnsi="Times New Roman" w:cs="Times New Roman"/>
                <w:color w:val="auto"/>
                <w:sz w:val="20"/>
                <w:szCs w:val="20"/>
                <w:vertAlign w:val="superscript"/>
                <w:lang w:eastAsia="ar-SA"/>
              </w:rPr>
              <w:footnoteReference w:id="37"/>
            </w:r>
          </w:p>
        </w:tc>
        <w:tc>
          <w:tcPr>
            <w:tcW w:w="782" w:type="pct"/>
            <w:tcBorders>
              <w:top w:val="single" w:sz="4" w:space="0" w:color="auto"/>
              <w:left w:val="single" w:sz="4" w:space="0" w:color="auto"/>
              <w:bottom w:val="single" w:sz="4" w:space="0" w:color="auto"/>
              <w:right w:val="single" w:sz="4" w:space="0" w:color="auto"/>
            </w:tcBorders>
            <w:vAlign w:val="center"/>
          </w:tcPr>
          <w:p w14:paraId="1C41C8EE"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39B29B76" w14:textId="77777777" w:rsidTr="007C7508">
        <w:trPr>
          <w:trHeight w:val="204"/>
        </w:trPr>
        <w:tc>
          <w:tcPr>
            <w:tcW w:w="152" w:type="pct"/>
            <w:tcBorders>
              <w:top w:val="single" w:sz="4" w:space="0" w:color="auto"/>
              <w:left w:val="single" w:sz="4" w:space="0" w:color="auto"/>
              <w:right w:val="single" w:sz="4" w:space="0" w:color="auto"/>
            </w:tcBorders>
          </w:tcPr>
          <w:p w14:paraId="215D3FAE"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1160C93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4914C02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3C1CDC0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3A31F16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2906D5B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0642548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009A62DE" w14:textId="77777777" w:rsidTr="007C7508">
        <w:trPr>
          <w:trHeight w:val="204"/>
        </w:trPr>
        <w:tc>
          <w:tcPr>
            <w:tcW w:w="152" w:type="pct"/>
            <w:vMerge w:val="restart"/>
            <w:tcBorders>
              <w:top w:val="single" w:sz="4" w:space="0" w:color="auto"/>
              <w:left w:val="single" w:sz="4" w:space="0" w:color="auto"/>
              <w:right w:val="single" w:sz="4" w:space="0" w:color="auto"/>
            </w:tcBorders>
          </w:tcPr>
          <w:p w14:paraId="1402C97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14:paraId="49F7E4F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4618F3C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464C53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93064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5086EB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2FF8B9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1B50307" w14:textId="77777777" w:rsidTr="007C7508">
        <w:trPr>
          <w:trHeight w:val="204"/>
        </w:trPr>
        <w:tc>
          <w:tcPr>
            <w:tcW w:w="152" w:type="pct"/>
            <w:vMerge/>
            <w:tcBorders>
              <w:top w:val="single" w:sz="4" w:space="0" w:color="auto"/>
              <w:left w:val="single" w:sz="4" w:space="0" w:color="auto"/>
              <w:right w:val="single" w:sz="4" w:space="0" w:color="auto"/>
            </w:tcBorders>
          </w:tcPr>
          <w:p w14:paraId="3DCF97AB"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5FFA5D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22EA8F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1B8B11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412905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5DC102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509290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9855DC3" w14:textId="77777777" w:rsidTr="007C7508">
        <w:trPr>
          <w:trHeight w:val="204"/>
        </w:trPr>
        <w:tc>
          <w:tcPr>
            <w:tcW w:w="152" w:type="pct"/>
            <w:vMerge w:val="restart"/>
            <w:tcBorders>
              <w:top w:val="single" w:sz="4" w:space="0" w:color="auto"/>
              <w:left w:val="single" w:sz="4" w:space="0" w:color="auto"/>
              <w:right w:val="single" w:sz="4" w:space="0" w:color="auto"/>
            </w:tcBorders>
          </w:tcPr>
          <w:p w14:paraId="3841EF3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548322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45D7AB7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7DDA88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43A798F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FA41B9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25C249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3C8BCD1E" w14:textId="77777777" w:rsidTr="007C7508">
        <w:trPr>
          <w:trHeight w:val="204"/>
        </w:trPr>
        <w:tc>
          <w:tcPr>
            <w:tcW w:w="152" w:type="pct"/>
            <w:vMerge/>
            <w:tcBorders>
              <w:top w:val="single" w:sz="4" w:space="0" w:color="auto"/>
              <w:left w:val="single" w:sz="4" w:space="0" w:color="auto"/>
              <w:right w:val="single" w:sz="4" w:space="0" w:color="auto"/>
            </w:tcBorders>
          </w:tcPr>
          <w:p w14:paraId="7C6AC7AB"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277AF6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334C0DC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07B8AFB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533A741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485A54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16224A5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F85F3AD" w14:textId="77777777" w:rsidTr="007C7508">
        <w:trPr>
          <w:trHeight w:val="204"/>
        </w:trPr>
        <w:tc>
          <w:tcPr>
            <w:tcW w:w="152" w:type="pct"/>
            <w:vMerge w:val="restart"/>
            <w:tcBorders>
              <w:top w:val="single" w:sz="4" w:space="0" w:color="auto"/>
              <w:left w:val="single" w:sz="4" w:space="0" w:color="auto"/>
              <w:right w:val="single" w:sz="4" w:space="0" w:color="auto"/>
            </w:tcBorders>
          </w:tcPr>
          <w:p w14:paraId="5A48D0F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368652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5A1CA05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740DA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E022B4F"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4444FEA"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6BBA922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495A9E7F" w14:textId="77777777" w:rsidTr="007C7508">
        <w:trPr>
          <w:trHeight w:val="204"/>
        </w:trPr>
        <w:tc>
          <w:tcPr>
            <w:tcW w:w="152" w:type="pct"/>
            <w:vMerge/>
            <w:tcBorders>
              <w:left w:val="single" w:sz="4" w:space="0" w:color="auto"/>
              <w:right w:val="single" w:sz="4" w:space="0" w:color="auto"/>
            </w:tcBorders>
          </w:tcPr>
          <w:p w14:paraId="00E22A7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7F83B9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7B5DF1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5E17C3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50AD557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4B3A76B"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B2A85C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347F565D" w14:textId="77777777" w:rsidR="00B41851" w:rsidRPr="003A44F3" w:rsidRDefault="00B41851" w:rsidP="0050393D">
      <w:pPr>
        <w:widowControl/>
        <w:jc w:val="both"/>
        <w:rPr>
          <w:rFonts w:ascii="Times New Roman" w:eastAsia="Calibri" w:hAnsi="Times New Roman" w:cs="Times New Roman"/>
          <w:iCs/>
          <w:color w:val="auto"/>
        </w:rPr>
      </w:pPr>
    </w:p>
    <w:p w14:paraId="1420FAAA"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386DD67C"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503D0D2B"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512F1A6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7152EA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22AB5D7D"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2E4D51"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38"/>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58EC26"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39"/>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6851D5"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0"/>
            </w:r>
          </w:p>
        </w:tc>
        <w:tc>
          <w:tcPr>
            <w:tcW w:w="659" w:type="pct"/>
            <w:tcBorders>
              <w:top w:val="single" w:sz="4" w:space="0" w:color="auto"/>
              <w:left w:val="single" w:sz="4" w:space="0" w:color="auto"/>
              <w:bottom w:val="single" w:sz="4" w:space="0" w:color="auto"/>
              <w:right w:val="single" w:sz="4" w:space="0" w:color="auto"/>
            </w:tcBorders>
            <w:vAlign w:val="center"/>
          </w:tcPr>
          <w:p w14:paraId="05184507"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1"/>
            </w:r>
          </w:p>
        </w:tc>
        <w:tc>
          <w:tcPr>
            <w:tcW w:w="507" w:type="pct"/>
            <w:tcBorders>
              <w:top w:val="single" w:sz="4" w:space="0" w:color="auto"/>
              <w:left w:val="single" w:sz="4" w:space="0" w:color="auto"/>
              <w:bottom w:val="single" w:sz="4" w:space="0" w:color="auto"/>
              <w:right w:val="single" w:sz="4" w:space="0" w:color="auto"/>
            </w:tcBorders>
            <w:vAlign w:val="center"/>
          </w:tcPr>
          <w:p w14:paraId="0F1CDF8F"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2"/>
            </w:r>
          </w:p>
        </w:tc>
        <w:tc>
          <w:tcPr>
            <w:tcW w:w="549" w:type="pct"/>
            <w:tcBorders>
              <w:top w:val="single" w:sz="4" w:space="0" w:color="auto"/>
              <w:left w:val="single" w:sz="4" w:space="0" w:color="auto"/>
              <w:bottom w:val="single" w:sz="4" w:space="0" w:color="auto"/>
              <w:right w:val="single" w:sz="4" w:space="0" w:color="auto"/>
            </w:tcBorders>
            <w:vAlign w:val="center"/>
          </w:tcPr>
          <w:p w14:paraId="61B92566"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16DC9997"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3"/>
            </w:r>
          </w:p>
        </w:tc>
        <w:tc>
          <w:tcPr>
            <w:tcW w:w="548" w:type="pct"/>
            <w:tcBorders>
              <w:top w:val="single" w:sz="4" w:space="0" w:color="auto"/>
              <w:left w:val="single" w:sz="4" w:space="0" w:color="auto"/>
              <w:bottom w:val="single" w:sz="4" w:space="0" w:color="auto"/>
              <w:right w:val="single" w:sz="4" w:space="0" w:color="auto"/>
            </w:tcBorders>
            <w:vAlign w:val="center"/>
          </w:tcPr>
          <w:p w14:paraId="27FD0009"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2FF72C5E"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4"/>
            </w:r>
          </w:p>
        </w:tc>
      </w:tr>
      <w:tr w:rsidR="00B43725" w:rsidRPr="003A44F3" w14:paraId="52BC1152" w14:textId="77777777" w:rsidTr="00F73BE8">
        <w:trPr>
          <w:trHeight w:val="204"/>
        </w:trPr>
        <w:tc>
          <w:tcPr>
            <w:tcW w:w="139" w:type="pct"/>
            <w:tcBorders>
              <w:top w:val="single" w:sz="4" w:space="0" w:color="auto"/>
              <w:left w:val="single" w:sz="4" w:space="0" w:color="auto"/>
              <w:right w:val="single" w:sz="4" w:space="0" w:color="auto"/>
            </w:tcBorders>
          </w:tcPr>
          <w:p w14:paraId="68CA1FB2"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2D2EE8E6"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7BA9955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33D35059"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BE381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7A37A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43B4BF3B"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08190691"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431D8AC5"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5F6173D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8A5FBDD"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4A5D583D" w14:textId="77777777" w:rsidTr="00F73BE8">
        <w:trPr>
          <w:trHeight w:val="204"/>
        </w:trPr>
        <w:tc>
          <w:tcPr>
            <w:tcW w:w="139" w:type="pct"/>
            <w:vMerge w:val="restart"/>
            <w:tcBorders>
              <w:top w:val="single" w:sz="4" w:space="0" w:color="auto"/>
              <w:left w:val="single" w:sz="4" w:space="0" w:color="auto"/>
              <w:right w:val="single" w:sz="4" w:space="0" w:color="auto"/>
            </w:tcBorders>
          </w:tcPr>
          <w:p w14:paraId="13F14DEF"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2B4786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20BD43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4AD94F7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99FD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066D6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10A0B26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7FE9286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2EBF00F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0948A3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D888B8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589C65CF" w14:textId="77777777" w:rsidTr="00F73BE8">
        <w:trPr>
          <w:trHeight w:val="204"/>
        </w:trPr>
        <w:tc>
          <w:tcPr>
            <w:tcW w:w="139" w:type="pct"/>
            <w:vMerge/>
            <w:tcBorders>
              <w:top w:val="single" w:sz="4" w:space="0" w:color="auto"/>
              <w:left w:val="single" w:sz="4" w:space="0" w:color="auto"/>
              <w:right w:val="single" w:sz="4" w:space="0" w:color="auto"/>
            </w:tcBorders>
          </w:tcPr>
          <w:p w14:paraId="7A0EFDB7"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C2842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1F864DB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7E5F2E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82359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4EEEA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192615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650F9B4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22C4FFF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A9C3BE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56B4292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25718BB1" w14:textId="77777777" w:rsidTr="00F73BE8">
        <w:trPr>
          <w:trHeight w:val="204"/>
        </w:trPr>
        <w:tc>
          <w:tcPr>
            <w:tcW w:w="139" w:type="pct"/>
            <w:vMerge w:val="restart"/>
            <w:tcBorders>
              <w:top w:val="single" w:sz="4" w:space="0" w:color="auto"/>
              <w:left w:val="single" w:sz="4" w:space="0" w:color="auto"/>
              <w:right w:val="single" w:sz="4" w:space="0" w:color="auto"/>
            </w:tcBorders>
          </w:tcPr>
          <w:p w14:paraId="02FA9477"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621E39A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C976E4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86E6EC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9C07E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E90E2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AD1B09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970350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70AFDCE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5BB92E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8000FF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2629D108" w14:textId="77777777" w:rsidTr="00F73BE8">
        <w:trPr>
          <w:trHeight w:val="204"/>
        </w:trPr>
        <w:tc>
          <w:tcPr>
            <w:tcW w:w="139" w:type="pct"/>
            <w:vMerge/>
            <w:tcBorders>
              <w:top w:val="single" w:sz="4" w:space="0" w:color="auto"/>
              <w:left w:val="single" w:sz="4" w:space="0" w:color="auto"/>
              <w:right w:val="single" w:sz="4" w:space="0" w:color="auto"/>
            </w:tcBorders>
          </w:tcPr>
          <w:p w14:paraId="1008BCAD"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3A3AF53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02DF0E7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42399A0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D6F95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28D75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9DB440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1BCCDB2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1D00BD5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06B84D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77D44A0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375F6E5B" w14:textId="77777777" w:rsidTr="00F73BE8">
        <w:trPr>
          <w:trHeight w:val="204"/>
        </w:trPr>
        <w:tc>
          <w:tcPr>
            <w:tcW w:w="139" w:type="pct"/>
            <w:vMerge w:val="restart"/>
            <w:tcBorders>
              <w:top w:val="single" w:sz="4" w:space="0" w:color="auto"/>
              <w:left w:val="single" w:sz="4" w:space="0" w:color="auto"/>
              <w:right w:val="single" w:sz="4" w:space="0" w:color="auto"/>
            </w:tcBorders>
          </w:tcPr>
          <w:p w14:paraId="2D44E092"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4668118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2174AB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3E7103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6560A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399E4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79680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4B97A4E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139E617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3E0E4F3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4601351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CC9DE69" w14:textId="77777777" w:rsidTr="00F73BE8">
        <w:trPr>
          <w:trHeight w:val="204"/>
        </w:trPr>
        <w:tc>
          <w:tcPr>
            <w:tcW w:w="139" w:type="pct"/>
            <w:vMerge/>
            <w:tcBorders>
              <w:left w:val="single" w:sz="4" w:space="0" w:color="auto"/>
              <w:right w:val="single" w:sz="4" w:space="0" w:color="auto"/>
            </w:tcBorders>
          </w:tcPr>
          <w:p w14:paraId="63196436"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60264C9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38547EE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1C94C2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F0C22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5502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45026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67B2F5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5ED426B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BDD71C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496397F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37662967" w14:textId="77777777" w:rsidR="00B41851" w:rsidRPr="003A44F3" w:rsidRDefault="00B41851" w:rsidP="0050393D">
      <w:pPr>
        <w:widowControl/>
        <w:jc w:val="both"/>
        <w:rPr>
          <w:rFonts w:ascii="Times New Roman" w:eastAsia="Calibri" w:hAnsi="Times New Roman" w:cs="Times New Roman"/>
          <w:iCs/>
          <w:color w:val="auto"/>
        </w:rPr>
      </w:pPr>
    </w:p>
    <w:p w14:paraId="654F244A"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1E050E" w:rsidRPr="003A44F3">
        <w:rPr>
          <w:rFonts w:ascii="Times New Roman" w:eastAsia="Calibri" w:hAnsi="Times New Roman" w:cs="Times New Roman"/>
          <w:iCs/>
          <w:color w:val="auto"/>
        </w:rPr>
        <w:t>8</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1E050E" w:rsidRPr="003A44F3">
        <w:rPr>
          <w:rFonts w:ascii="Times New Roman" w:eastAsia="Calibri" w:hAnsi="Times New Roman" w:cs="Times New Roman"/>
          <w:iCs/>
          <w:color w:val="auto"/>
        </w:rPr>
        <w:t>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4C90800C" w14:textId="77777777" w:rsidTr="00AB4A3F">
        <w:trPr>
          <w:cantSplit/>
          <w:trHeight w:val="209"/>
        </w:trPr>
        <w:tc>
          <w:tcPr>
            <w:tcW w:w="139" w:type="pct"/>
            <w:vMerge w:val="restart"/>
            <w:tcMar>
              <w:top w:w="0" w:type="dxa"/>
              <w:left w:w="28" w:type="dxa"/>
              <w:bottom w:w="0" w:type="dxa"/>
              <w:right w:w="28" w:type="dxa"/>
            </w:tcMar>
            <w:vAlign w:val="center"/>
          </w:tcPr>
          <w:p w14:paraId="28301CD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58CF953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2E9D07E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5945BC8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635D7D8C"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5"/>
            </w:r>
          </w:p>
        </w:tc>
        <w:tc>
          <w:tcPr>
            <w:tcW w:w="3210" w:type="pct"/>
            <w:gridSpan w:val="4"/>
          </w:tcPr>
          <w:p w14:paraId="14A6582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1F1789F9" w14:textId="77777777" w:rsidTr="00AB4A3F">
        <w:trPr>
          <w:cantSplit/>
          <w:trHeight w:val="795"/>
        </w:trPr>
        <w:tc>
          <w:tcPr>
            <w:tcW w:w="139" w:type="pct"/>
            <w:vMerge/>
            <w:tcMar>
              <w:top w:w="0" w:type="dxa"/>
              <w:left w:w="28" w:type="dxa"/>
              <w:bottom w:w="0" w:type="dxa"/>
              <w:right w:w="28" w:type="dxa"/>
            </w:tcMar>
            <w:vAlign w:val="center"/>
          </w:tcPr>
          <w:p w14:paraId="5E8D28D2"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6863DF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5A88AC1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483EC9B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2BCC754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5DBAEBF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66FA78A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31F2B0E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46793D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3436383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3E5B5602" w14:textId="77777777" w:rsidTr="00AB4A3F">
        <w:trPr>
          <w:trHeight w:val="204"/>
        </w:trPr>
        <w:tc>
          <w:tcPr>
            <w:tcW w:w="139" w:type="pct"/>
            <w:tcMar>
              <w:top w:w="0" w:type="dxa"/>
              <w:left w:w="28" w:type="dxa"/>
              <w:bottom w:w="0" w:type="dxa"/>
              <w:right w:w="28" w:type="dxa"/>
            </w:tcMar>
            <w:vAlign w:val="center"/>
          </w:tcPr>
          <w:p w14:paraId="6514CFD3"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6A75BE9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421DD17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0CF9B2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6251E8C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7B5B89A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01BCE5C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46C88F0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1723400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2BBB2C17"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FF56EE"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6EB6B7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72B9479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48FD75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3E9582D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8CA440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52A0C86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7D3463D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5DE816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7E3CD37F"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97332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3191BC2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3EECEAD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1FAAB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2895F6D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1C2B129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B74C9B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A6BB81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1831EA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4854524F"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8AAA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28C0566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75C0642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70CEC36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472ADF8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52CDC57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B1D190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6656279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1239A3F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65E68C25" w14:textId="77777777" w:rsidR="00B41851" w:rsidRPr="003A44F3" w:rsidRDefault="00B41851" w:rsidP="0050393D">
      <w:pPr>
        <w:widowControl/>
        <w:jc w:val="both"/>
        <w:rPr>
          <w:rFonts w:ascii="Times New Roman" w:eastAsia="Calibri" w:hAnsi="Times New Roman" w:cs="Times New Roman"/>
          <w:iCs/>
          <w:color w:val="auto"/>
        </w:rPr>
      </w:pPr>
    </w:p>
    <w:p w14:paraId="589B5369"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 xml:space="preserve">01.01.2018 по 31.12.2022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1C0C8DA8" w14:textId="77777777" w:rsidTr="00AB4A3F">
        <w:trPr>
          <w:cantSplit/>
          <w:trHeight w:val="307"/>
        </w:trPr>
        <w:tc>
          <w:tcPr>
            <w:tcW w:w="138" w:type="pct"/>
            <w:vMerge w:val="restart"/>
            <w:tcMar>
              <w:top w:w="0" w:type="dxa"/>
              <w:left w:w="28" w:type="dxa"/>
              <w:bottom w:w="0" w:type="dxa"/>
              <w:right w:w="28" w:type="dxa"/>
            </w:tcMar>
            <w:vAlign w:val="center"/>
          </w:tcPr>
          <w:p w14:paraId="59DBD988"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62350FF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28B1931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3F6429C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00A38406"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6627C64" w14:textId="77777777" w:rsidTr="00AB4A3F">
        <w:trPr>
          <w:cantSplit/>
          <w:trHeight w:val="795"/>
        </w:trPr>
        <w:tc>
          <w:tcPr>
            <w:tcW w:w="138" w:type="pct"/>
            <w:vMerge/>
            <w:tcMar>
              <w:top w:w="0" w:type="dxa"/>
              <w:left w:w="28" w:type="dxa"/>
              <w:bottom w:w="0" w:type="dxa"/>
              <w:right w:w="28" w:type="dxa"/>
            </w:tcMar>
            <w:vAlign w:val="center"/>
          </w:tcPr>
          <w:p w14:paraId="28A337B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189CD94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54487C0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7BCB0B1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377490B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0DDFF0E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6328B70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2C01CEA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5C627B7E"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492876E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30664580"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5E850136"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2F8C59EC"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6"/>
            </w:r>
          </w:p>
        </w:tc>
      </w:tr>
      <w:tr w:rsidR="00B41851" w:rsidRPr="003A44F3" w14:paraId="258700C5" w14:textId="77777777" w:rsidTr="00AB4A3F">
        <w:trPr>
          <w:trHeight w:val="204"/>
        </w:trPr>
        <w:tc>
          <w:tcPr>
            <w:tcW w:w="138" w:type="pct"/>
            <w:tcMar>
              <w:top w:w="0" w:type="dxa"/>
              <w:left w:w="28" w:type="dxa"/>
              <w:bottom w:w="0" w:type="dxa"/>
              <w:right w:w="28" w:type="dxa"/>
            </w:tcMar>
            <w:vAlign w:val="center"/>
          </w:tcPr>
          <w:p w14:paraId="7B4AD101"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00411AE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CB226B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39855FE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4CBC119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65FB489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741D6D7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27FCBA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2A8224E8"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353DC3"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08F448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34484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26A0AD9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7D304D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12D2F2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D773E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6295DE6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4F27589E"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CEAC0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5CAB4B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3278C91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5EC68D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23A0E1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083C744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1245D0C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1B66BB2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472AC44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7F8E7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3F8A0E8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2E5D197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4A656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C3E163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34E627A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C8AE6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7A9C65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213E9C3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7EAE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00BC3C8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069A90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00866A0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F9E76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3D42105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A78BC2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4D818D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79FAEFC5" w14:textId="77777777" w:rsidR="00B41851" w:rsidRPr="003A44F3" w:rsidRDefault="00B41851" w:rsidP="0050393D">
      <w:pPr>
        <w:widowControl/>
        <w:jc w:val="both"/>
        <w:rPr>
          <w:rFonts w:ascii="Times New Roman" w:eastAsia="Calibri" w:hAnsi="Times New Roman" w:cs="Times New Roman"/>
          <w:color w:val="auto"/>
          <w:lang w:eastAsia="ar-SA"/>
        </w:rPr>
      </w:pPr>
    </w:p>
    <w:p w14:paraId="2ACD4EF4"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01.01.2018 по 31.12.2022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5C0938CD"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215AC02F"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318B80E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4FDBD4E2"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3F82D53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193992A4"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47"/>
            </w:r>
          </w:p>
        </w:tc>
        <w:tc>
          <w:tcPr>
            <w:tcW w:w="2409" w:type="dxa"/>
            <w:tcBorders>
              <w:top w:val="single" w:sz="4" w:space="0" w:color="auto"/>
              <w:left w:val="single" w:sz="4" w:space="0" w:color="auto"/>
              <w:right w:val="single" w:sz="4" w:space="0" w:color="auto"/>
            </w:tcBorders>
            <w:vAlign w:val="center"/>
          </w:tcPr>
          <w:p w14:paraId="50BB6F4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48"/>
            </w:r>
          </w:p>
        </w:tc>
        <w:tc>
          <w:tcPr>
            <w:tcW w:w="6379" w:type="dxa"/>
            <w:tcBorders>
              <w:top w:val="single" w:sz="4" w:space="0" w:color="auto"/>
              <w:left w:val="single" w:sz="4" w:space="0" w:color="auto"/>
              <w:right w:val="single" w:sz="4" w:space="0" w:color="auto"/>
            </w:tcBorders>
            <w:vAlign w:val="center"/>
          </w:tcPr>
          <w:p w14:paraId="41A7C3A4"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1F8CF12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68D5029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4ED126D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48CB9A4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45E9D0D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35FE5D9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7A584EC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28D21C1B"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728C11DC"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7D0B571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71971A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62A4BEA"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FAF42F2"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1A8302F"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C4D2EB4"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80568A4"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54C01BD2"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29628E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5AC37C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AE5A66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72E136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DAB9A5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B4D6E8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495E00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419A2B18"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8F838BA"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5A537E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E5F385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601591E"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CC4A2F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EAC0FF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69ECEF0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54B968F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2740BD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48F7F67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BB6797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25E7BF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DC73D6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F8B5D8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08EE37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67FD3EB9" w14:textId="77777777" w:rsidR="00797E2B" w:rsidRPr="003A44F3" w:rsidRDefault="00797E2B" w:rsidP="0050393D">
      <w:pPr>
        <w:widowControl/>
        <w:jc w:val="both"/>
        <w:rPr>
          <w:rFonts w:ascii="Times New Roman" w:eastAsia="Calibri" w:hAnsi="Times New Roman" w:cs="Times New Roman"/>
          <w:iCs/>
          <w:color w:val="auto"/>
        </w:rPr>
      </w:pPr>
    </w:p>
    <w:p w14:paraId="795C1B5E"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01.01.2018 по 31.12.2022</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49E7893E"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5D92CF05"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641CE5FB"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43AFAEFE"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45D913D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33DA5F6B"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5B8B5693"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0B8522EB"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0D9938DD"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4A271F32"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59E4A1BF"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331DFB66"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204237D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27643CDF"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4B7FF8B9"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0775B684"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12ED64F6"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5288FE91"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6C9AE1DB"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0CD77EF4"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422E1BCD"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7DED540C"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14BE42A1"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620ECE1D"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6D060E24"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1C597297"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E8DD9E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5A226AB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3846F660"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1566A5E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DF67CE3"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421C345"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E4CE76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755991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9DE857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8B3AB2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FB8FCF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6CD3978" w14:textId="77777777" w:rsidR="00396DA9" w:rsidRPr="003A44F3" w:rsidRDefault="00396DA9" w:rsidP="0050393D">
            <w:pPr>
              <w:widowControl/>
              <w:rPr>
                <w:rFonts w:eastAsia="Times New Roman" w:cs="Times New Roman"/>
                <w:color w:val="auto"/>
                <w:sz w:val="20"/>
                <w:szCs w:val="20"/>
              </w:rPr>
            </w:pPr>
          </w:p>
        </w:tc>
      </w:tr>
      <w:tr w:rsidR="00396DA9" w:rsidRPr="003A44F3" w14:paraId="1E0E513F"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7565ACB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89F394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F65222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5DBDEF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05E84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0AC9BE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8E5918F"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A0DEDF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36F26D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0A313D6E" w14:textId="77777777" w:rsidR="00396DA9" w:rsidRPr="003A44F3" w:rsidRDefault="00396DA9" w:rsidP="0050393D">
            <w:pPr>
              <w:widowControl/>
              <w:rPr>
                <w:rFonts w:eastAsia="Times New Roman" w:cs="Times New Roman"/>
                <w:color w:val="auto"/>
                <w:sz w:val="20"/>
                <w:szCs w:val="20"/>
              </w:rPr>
            </w:pPr>
          </w:p>
        </w:tc>
      </w:tr>
      <w:tr w:rsidR="00396DA9" w:rsidRPr="003A44F3" w14:paraId="4D606D28"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264F9EC7"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578AF74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93E625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94ECEB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F5CFDA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D7C9C5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08725F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BC8B64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E0555B8"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2DB68030" w14:textId="77777777" w:rsidR="00396DA9" w:rsidRPr="003A44F3" w:rsidRDefault="00396DA9" w:rsidP="0050393D">
            <w:pPr>
              <w:widowControl/>
              <w:rPr>
                <w:rFonts w:eastAsia="Times New Roman" w:cs="Times New Roman"/>
                <w:color w:val="auto"/>
                <w:sz w:val="20"/>
                <w:szCs w:val="20"/>
              </w:rPr>
            </w:pPr>
          </w:p>
        </w:tc>
      </w:tr>
      <w:tr w:rsidR="00396DA9" w:rsidRPr="003A44F3" w14:paraId="446C77B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7486875"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7FDC0A9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78E7A7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FD627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6B7B91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144680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857584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9E2EBDF"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17F8D7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25623A8A" w14:textId="77777777" w:rsidR="00396DA9" w:rsidRPr="003A44F3" w:rsidRDefault="00396DA9" w:rsidP="0050393D">
            <w:pPr>
              <w:widowControl/>
              <w:rPr>
                <w:rFonts w:eastAsia="Times New Roman" w:cs="Times New Roman"/>
                <w:color w:val="auto"/>
                <w:sz w:val="20"/>
                <w:szCs w:val="20"/>
              </w:rPr>
            </w:pPr>
          </w:p>
        </w:tc>
      </w:tr>
    </w:tbl>
    <w:p w14:paraId="103A123C" w14:textId="77777777" w:rsidR="007C7508" w:rsidRPr="003A44F3" w:rsidRDefault="007C7508" w:rsidP="0050393D">
      <w:pPr>
        <w:widowControl/>
        <w:rPr>
          <w:rFonts w:ascii="Times New Roman" w:eastAsia="Calibri" w:hAnsi="Times New Roman" w:cs="Times New Roman"/>
          <w:iCs/>
          <w:color w:val="auto"/>
        </w:rPr>
      </w:pPr>
    </w:p>
    <w:p w14:paraId="1EDA3E59"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01.01.2018 по 31.12.2022</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6EFAD840" w14:textId="77777777" w:rsidTr="0003395C">
        <w:trPr>
          <w:tblHeader/>
        </w:trPr>
        <w:tc>
          <w:tcPr>
            <w:tcW w:w="180" w:type="pct"/>
            <w:tcBorders>
              <w:bottom w:val="single" w:sz="4" w:space="0" w:color="auto"/>
            </w:tcBorders>
            <w:vAlign w:val="center"/>
          </w:tcPr>
          <w:p w14:paraId="359698CD"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6D70BA59"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18A9EC49"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49DA5B0D"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58E3D3D8"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49"/>
            </w:r>
          </w:p>
        </w:tc>
        <w:tc>
          <w:tcPr>
            <w:tcW w:w="895" w:type="pct"/>
            <w:tcBorders>
              <w:bottom w:val="single" w:sz="4" w:space="0" w:color="auto"/>
            </w:tcBorders>
            <w:vAlign w:val="center"/>
          </w:tcPr>
          <w:p w14:paraId="3742E24E"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1BF0A633"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7A24C086"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0"/>
            </w:r>
          </w:p>
        </w:tc>
      </w:tr>
      <w:tr w:rsidR="00AC61D1" w:rsidRPr="003A44F3" w14:paraId="01647B9E" w14:textId="77777777" w:rsidTr="0003395C">
        <w:trPr>
          <w:trHeight w:val="261"/>
        </w:trPr>
        <w:tc>
          <w:tcPr>
            <w:tcW w:w="180" w:type="pct"/>
          </w:tcPr>
          <w:p w14:paraId="28470DF5"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48EF297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1A16ED0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7C8F4EB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20CB153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29FA10A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795D0A63"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2E8CC165" w14:textId="77777777" w:rsidTr="0003395C">
        <w:trPr>
          <w:trHeight w:val="206"/>
        </w:trPr>
        <w:tc>
          <w:tcPr>
            <w:tcW w:w="180" w:type="pct"/>
          </w:tcPr>
          <w:p w14:paraId="06E7156C"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6A2D8C7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70730B2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087FF62B"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3013942F"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7A288A4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004D3F94"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677A80C1" w14:textId="77777777" w:rsidTr="0003395C">
        <w:trPr>
          <w:trHeight w:val="241"/>
        </w:trPr>
        <w:tc>
          <w:tcPr>
            <w:tcW w:w="180" w:type="pct"/>
          </w:tcPr>
          <w:p w14:paraId="68E4151C"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110ABE1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642B804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73E4EA4C"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2FFD62E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26C7934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169EB73"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61AA4E1E" w14:textId="77777777" w:rsidR="00AC61D1" w:rsidRPr="003A44F3" w:rsidRDefault="00AC61D1" w:rsidP="0050393D">
      <w:pPr>
        <w:rPr>
          <w:rFonts w:ascii="Times New Roman" w:hAnsi="Times New Roman"/>
        </w:rPr>
      </w:pPr>
    </w:p>
    <w:p w14:paraId="5D83C537"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2331B389"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44C15F78"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49784A1F" w14:textId="77777777" w:rsidR="00B25FE3" w:rsidRPr="003A44F3" w:rsidRDefault="00B25FE3" w:rsidP="0050393D">
      <w:pPr>
        <w:rPr>
          <w:lang w:eastAsia="x-none"/>
        </w:rPr>
      </w:pPr>
    </w:p>
    <w:p w14:paraId="26C064B3"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3DE3EDE9" w14:textId="77777777" w:rsidR="009338B9" w:rsidRPr="003A44F3" w:rsidRDefault="009338B9" w:rsidP="00C86D00">
      <w:pPr>
        <w:pStyle w:val="1"/>
        <w:numPr>
          <w:ilvl w:val="0"/>
          <w:numId w:val="0"/>
        </w:numPr>
        <w:spacing w:before="0" w:after="0"/>
        <w:jc w:val="left"/>
        <w:rPr>
          <w:bCs/>
          <w:iCs/>
          <w:sz w:val="24"/>
          <w:szCs w:val="24"/>
          <w:lang w:val="ru-RU"/>
        </w:rPr>
      </w:pPr>
      <w:bookmarkStart w:id="142" w:name="_Toc146035976"/>
      <w:bookmarkStart w:id="143" w:name="_Toc65681589"/>
      <w:bookmarkStart w:id="144" w:name="_Toc68818947"/>
      <w:bookmarkStart w:id="145" w:name="_Toc73388724"/>
      <w:bookmarkStart w:id="146" w:name="_Toc73388789"/>
      <w:r w:rsidRPr="003A44F3">
        <w:rPr>
          <w:bCs/>
          <w:iCs/>
          <w:sz w:val="24"/>
          <w:szCs w:val="24"/>
          <w:lang w:val="ru-RU"/>
        </w:rPr>
        <w:t>ФОРМА 5. СВЕДЕНИЯ О КВАЛИФИКАЦИИ ИНДУСТРИАЛЬНОГО ПАРТНЕРА</w:t>
      </w:r>
      <w:bookmarkEnd w:id="142"/>
    </w:p>
    <w:p w14:paraId="6C2AD70A"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42887AD7" w14:textId="77777777" w:rsidR="009338B9" w:rsidRPr="003A44F3" w:rsidRDefault="009338B9" w:rsidP="0050393D">
      <w:pPr>
        <w:widowControl/>
        <w:rPr>
          <w:rFonts w:ascii="Times New Roman" w:hAnsi="Times New Roman" w:cs="Times New Roman"/>
        </w:rPr>
      </w:pPr>
    </w:p>
    <w:p w14:paraId="08DD6CA4"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319D7D9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186ADC14" w14:textId="77777777" w:rsidTr="00E32778">
        <w:tc>
          <w:tcPr>
            <w:tcW w:w="8789" w:type="dxa"/>
            <w:vAlign w:val="center"/>
          </w:tcPr>
          <w:p w14:paraId="01E7AB34"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2F9F96D9"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627C65C5" w14:textId="77777777" w:rsidTr="00E32778">
        <w:trPr>
          <w:trHeight w:val="276"/>
        </w:trPr>
        <w:tc>
          <w:tcPr>
            <w:tcW w:w="8789" w:type="dxa"/>
          </w:tcPr>
          <w:p w14:paraId="56899C31"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7839F517"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F2CF9F9" w14:textId="77777777" w:rsidTr="00E32778">
        <w:tc>
          <w:tcPr>
            <w:tcW w:w="8789" w:type="dxa"/>
          </w:tcPr>
          <w:p w14:paraId="59591E7E"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2020</w:t>
            </w:r>
            <w:r w:rsidRPr="003A44F3">
              <w:rPr>
                <w:rFonts w:ascii="Times New Roman" w:eastAsia="Times New Roman" w:hAnsi="Times New Roman" w:cs="Times New Roman"/>
              </w:rPr>
              <w:t xml:space="preserve"> г.</w:t>
            </w:r>
          </w:p>
        </w:tc>
        <w:tc>
          <w:tcPr>
            <w:tcW w:w="1418" w:type="dxa"/>
          </w:tcPr>
          <w:p w14:paraId="4AF39F2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36A5A7C6" w14:textId="77777777" w:rsidTr="00E32778">
        <w:tc>
          <w:tcPr>
            <w:tcW w:w="8789" w:type="dxa"/>
          </w:tcPr>
          <w:p w14:paraId="7B7EB3C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2021</w:t>
            </w:r>
            <w:r w:rsidRPr="003A44F3">
              <w:rPr>
                <w:rFonts w:ascii="Times New Roman" w:eastAsia="Times New Roman" w:hAnsi="Times New Roman" w:cs="Times New Roman"/>
              </w:rPr>
              <w:t xml:space="preserve"> г.</w:t>
            </w:r>
          </w:p>
        </w:tc>
        <w:tc>
          <w:tcPr>
            <w:tcW w:w="1418" w:type="dxa"/>
          </w:tcPr>
          <w:p w14:paraId="46C2B4F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892E806" w14:textId="77777777" w:rsidTr="00E32778">
        <w:tc>
          <w:tcPr>
            <w:tcW w:w="8789" w:type="dxa"/>
          </w:tcPr>
          <w:p w14:paraId="0C221F5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9A6D22" w:rsidRPr="003A44F3">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1418056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AA9C20D" w14:textId="77777777" w:rsidTr="00E32778">
        <w:tc>
          <w:tcPr>
            <w:tcW w:w="8789" w:type="dxa"/>
          </w:tcPr>
          <w:p w14:paraId="36DC183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34995DA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24538AB" w14:textId="77777777" w:rsidTr="00E32778">
        <w:tc>
          <w:tcPr>
            <w:tcW w:w="8789" w:type="dxa"/>
          </w:tcPr>
          <w:p w14:paraId="5D866162"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2020</w:t>
            </w:r>
            <w:r w:rsidRPr="003A44F3">
              <w:rPr>
                <w:rFonts w:ascii="Times New Roman" w:eastAsia="Times New Roman" w:hAnsi="Times New Roman" w:cs="Times New Roman"/>
              </w:rPr>
              <w:t xml:space="preserve"> г.</w:t>
            </w:r>
          </w:p>
        </w:tc>
        <w:tc>
          <w:tcPr>
            <w:tcW w:w="1418" w:type="dxa"/>
          </w:tcPr>
          <w:p w14:paraId="0752E5C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9FF7031" w14:textId="77777777" w:rsidTr="00E32778">
        <w:tc>
          <w:tcPr>
            <w:tcW w:w="8789" w:type="dxa"/>
          </w:tcPr>
          <w:p w14:paraId="049BAEE6"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2021</w:t>
            </w:r>
            <w:r w:rsidRPr="003A44F3">
              <w:rPr>
                <w:rFonts w:ascii="Times New Roman" w:eastAsia="Times New Roman" w:hAnsi="Times New Roman" w:cs="Times New Roman"/>
              </w:rPr>
              <w:t xml:space="preserve"> г.</w:t>
            </w:r>
          </w:p>
        </w:tc>
        <w:tc>
          <w:tcPr>
            <w:tcW w:w="1418" w:type="dxa"/>
          </w:tcPr>
          <w:p w14:paraId="6391589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00FAD88" w14:textId="77777777" w:rsidTr="00E32778">
        <w:tc>
          <w:tcPr>
            <w:tcW w:w="8789" w:type="dxa"/>
          </w:tcPr>
          <w:p w14:paraId="377FE68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2022</w:t>
            </w:r>
            <w:r w:rsidRPr="003A44F3">
              <w:rPr>
                <w:rFonts w:ascii="Times New Roman" w:eastAsia="Times New Roman" w:hAnsi="Times New Roman" w:cs="Times New Roman"/>
              </w:rPr>
              <w:t xml:space="preserve"> г.</w:t>
            </w:r>
          </w:p>
        </w:tc>
        <w:tc>
          <w:tcPr>
            <w:tcW w:w="1418" w:type="dxa"/>
          </w:tcPr>
          <w:p w14:paraId="40BAF9D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BE346C1" w14:textId="77777777" w:rsidTr="00E32778">
        <w:tc>
          <w:tcPr>
            <w:tcW w:w="8789" w:type="dxa"/>
          </w:tcPr>
          <w:p w14:paraId="548120F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78DB30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7BACF51" w14:textId="77777777" w:rsidTr="00E32778">
        <w:tc>
          <w:tcPr>
            <w:tcW w:w="8789" w:type="dxa"/>
          </w:tcPr>
          <w:p w14:paraId="291E1B61"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2020</w:t>
            </w:r>
            <w:r w:rsidRPr="003A44F3">
              <w:rPr>
                <w:rFonts w:ascii="Times New Roman" w:eastAsia="Times New Roman" w:hAnsi="Times New Roman" w:cs="Times New Roman"/>
              </w:rPr>
              <w:t xml:space="preserve"> г.</w:t>
            </w:r>
          </w:p>
        </w:tc>
        <w:tc>
          <w:tcPr>
            <w:tcW w:w="1418" w:type="dxa"/>
          </w:tcPr>
          <w:p w14:paraId="030D13BC"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0BDFCE2" w14:textId="77777777" w:rsidTr="00E32778">
        <w:tc>
          <w:tcPr>
            <w:tcW w:w="8789" w:type="dxa"/>
          </w:tcPr>
          <w:p w14:paraId="44B01CDC"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2021</w:t>
            </w:r>
            <w:r w:rsidRPr="003A44F3">
              <w:rPr>
                <w:rFonts w:ascii="Times New Roman" w:eastAsia="Times New Roman" w:hAnsi="Times New Roman" w:cs="Times New Roman"/>
              </w:rPr>
              <w:t xml:space="preserve"> г.</w:t>
            </w:r>
          </w:p>
        </w:tc>
        <w:tc>
          <w:tcPr>
            <w:tcW w:w="1418" w:type="dxa"/>
          </w:tcPr>
          <w:p w14:paraId="33500AE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D8F2979" w14:textId="77777777" w:rsidTr="00E32778">
        <w:tc>
          <w:tcPr>
            <w:tcW w:w="8789" w:type="dxa"/>
          </w:tcPr>
          <w:p w14:paraId="339B24D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2022</w:t>
            </w:r>
            <w:r w:rsidRPr="003A44F3">
              <w:rPr>
                <w:rFonts w:ascii="Times New Roman" w:eastAsia="Times New Roman" w:hAnsi="Times New Roman" w:cs="Times New Roman"/>
              </w:rPr>
              <w:t xml:space="preserve"> г.</w:t>
            </w:r>
          </w:p>
        </w:tc>
        <w:tc>
          <w:tcPr>
            <w:tcW w:w="1418" w:type="dxa"/>
          </w:tcPr>
          <w:p w14:paraId="61E15BE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B0660F2" w14:textId="77777777" w:rsidTr="00E32778">
        <w:tc>
          <w:tcPr>
            <w:tcW w:w="8789" w:type="dxa"/>
          </w:tcPr>
          <w:p w14:paraId="1836D32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0A4F9B5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AAAA222" w14:textId="77777777" w:rsidTr="00E32778">
        <w:tc>
          <w:tcPr>
            <w:tcW w:w="8789" w:type="dxa"/>
          </w:tcPr>
          <w:p w14:paraId="2EC1FAAF"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62BACC16"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333450E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7910200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2DB58F1E" w14:textId="77777777" w:rsidTr="00E32778">
        <w:tc>
          <w:tcPr>
            <w:tcW w:w="8789" w:type="dxa"/>
          </w:tcPr>
          <w:p w14:paraId="7F1AE5AA"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45E99994"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436417D2" w14:textId="77777777" w:rsidTr="00E32778">
        <w:tc>
          <w:tcPr>
            <w:tcW w:w="8789" w:type="dxa"/>
          </w:tcPr>
          <w:p w14:paraId="29404F4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232D7D41"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232AFE22"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7EA44509" w14:textId="77777777" w:rsidTr="00E32778">
        <w:tc>
          <w:tcPr>
            <w:tcW w:w="8789" w:type="dxa"/>
          </w:tcPr>
          <w:p w14:paraId="71F2B957"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07BD279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C016295" w14:textId="77777777" w:rsidTr="00E32778">
        <w:tc>
          <w:tcPr>
            <w:tcW w:w="8789" w:type="dxa"/>
          </w:tcPr>
          <w:p w14:paraId="7EF9562A"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3E6B78A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ABDDF96" w14:textId="77777777" w:rsidTr="00E32778">
        <w:tc>
          <w:tcPr>
            <w:tcW w:w="8789" w:type="dxa"/>
          </w:tcPr>
          <w:p w14:paraId="1C2FD0E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716D5760"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168B4F78" w14:textId="77777777" w:rsidTr="00E32778">
        <w:tc>
          <w:tcPr>
            <w:tcW w:w="8789" w:type="dxa"/>
          </w:tcPr>
          <w:p w14:paraId="31372B9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2C8F7514"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59379969" w14:textId="77777777" w:rsidTr="00E32778">
        <w:tc>
          <w:tcPr>
            <w:tcW w:w="8789" w:type="dxa"/>
          </w:tcPr>
          <w:p w14:paraId="797461D7"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00DA7E9A"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2C2D4B5E" w14:textId="77777777" w:rsidTr="00E32778">
        <w:tc>
          <w:tcPr>
            <w:tcW w:w="8789" w:type="dxa"/>
          </w:tcPr>
          <w:p w14:paraId="45052537"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71718CA3"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60B11C41" w14:textId="77777777" w:rsidR="009338B9" w:rsidRPr="003A44F3" w:rsidRDefault="009338B9" w:rsidP="0050393D">
      <w:pPr>
        <w:rPr>
          <w:rFonts w:ascii="Times New Roman" w:hAnsi="Times New Roman" w:cs="Times New Roman"/>
        </w:rPr>
      </w:pPr>
    </w:p>
    <w:p w14:paraId="0595D1EB" w14:textId="77777777" w:rsidR="009C5B81" w:rsidRPr="003A44F3" w:rsidRDefault="009C5B81" w:rsidP="0050393D">
      <w:pPr>
        <w:rPr>
          <w:rFonts w:ascii="Times New Roman" w:hAnsi="Times New Roman" w:cs="Times New Roman"/>
        </w:rPr>
      </w:pPr>
    </w:p>
    <w:p w14:paraId="5FA2D1DA" w14:textId="77777777" w:rsidR="006E2DC6" w:rsidRPr="003A44F3" w:rsidRDefault="006E2DC6" w:rsidP="0050393D">
      <w:pPr>
        <w:rPr>
          <w:rFonts w:ascii="Times New Roman" w:hAnsi="Times New Roman" w:cs="Times New Roman"/>
        </w:rPr>
      </w:pPr>
    </w:p>
    <w:p w14:paraId="04597BDB" w14:textId="77777777" w:rsidR="006E2DC6" w:rsidRPr="003A44F3" w:rsidRDefault="006E2DC6" w:rsidP="0050393D">
      <w:pPr>
        <w:rPr>
          <w:rFonts w:ascii="Times New Roman" w:hAnsi="Times New Roman" w:cs="Times New Roman"/>
        </w:rPr>
      </w:pPr>
    </w:p>
    <w:p w14:paraId="77F123FF" w14:textId="77777777" w:rsidR="006E2DC6" w:rsidRPr="003A44F3" w:rsidRDefault="006E2DC6" w:rsidP="0050393D">
      <w:pPr>
        <w:rPr>
          <w:rFonts w:ascii="Times New Roman" w:hAnsi="Times New Roman" w:cs="Times New Roman"/>
        </w:rPr>
      </w:pPr>
    </w:p>
    <w:p w14:paraId="78FEEA9D" w14:textId="77777777" w:rsidR="006E2DC6" w:rsidRPr="003A44F3" w:rsidRDefault="006E2DC6" w:rsidP="0050393D">
      <w:pPr>
        <w:rPr>
          <w:rFonts w:ascii="Times New Roman" w:hAnsi="Times New Roman" w:cs="Times New Roman"/>
        </w:rPr>
      </w:pPr>
    </w:p>
    <w:p w14:paraId="667B8856" w14:textId="77777777" w:rsidR="006E2DC6" w:rsidRPr="003A44F3" w:rsidRDefault="006E2DC6" w:rsidP="0050393D">
      <w:pPr>
        <w:rPr>
          <w:rFonts w:ascii="Times New Roman" w:hAnsi="Times New Roman" w:cs="Times New Roman"/>
        </w:rPr>
      </w:pPr>
    </w:p>
    <w:p w14:paraId="2C2A3C76"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0853DC6A" w14:textId="77777777" w:rsidTr="00E32778">
        <w:tc>
          <w:tcPr>
            <w:tcW w:w="210" w:type="pct"/>
            <w:tcBorders>
              <w:bottom w:val="single" w:sz="4" w:space="0" w:color="auto"/>
            </w:tcBorders>
          </w:tcPr>
          <w:p w14:paraId="6B5E3FF3"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19C83940"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31491C59"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1"/>
            </w:r>
          </w:p>
        </w:tc>
        <w:tc>
          <w:tcPr>
            <w:tcW w:w="600" w:type="pct"/>
            <w:tcBorders>
              <w:bottom w:val="single" w:sz="4" w:space="0" w:color="auto"/>
            </w:tcBorders>
          </w:tcPr>
          <w:p w14:paraId="5CD162D7"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67C9AA25"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3E9137B1"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2"/>
            </w:r>
          </w:p>
        </w:tc>
        <w:tc>
          <w:tcPr>
            <w:tcW w:w="731" w:type="pct"/>
            <w:tcBorders>
              <w:bottom w:val="single" w:sz="4" w:space="0" w:color="auto"/>
            </w:tcBorders>
          </w:tcPr>
          <w:p w14:paraId="64124A81"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2CC12276"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2F89891C" w14:textId="77777777" w:rsidTr="00E32778">
        <w:trPr>
          <w:trHeight w:val="322"/>
        </w:trPr>
        <w:tc>
          <w:tcPr>
            <w:tcW w:w="210" w:type="pct"/>
          </w:tcPr>
          <w:p w14:paraId="143B964B"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4D016F2C" w14:textId="77777777" w:rsidR="009338B9" w:rsidRPr="003A44F3" w:rsidRDefault="009338B9" w:rsidP="0050393D">
            <w:pPr>
              <w:rPr>
                <w:rFonts w:ascii="Times New Roman" w:hAnsi="Times New Roman" w:cs="Times New Roman"/>
              </w:rPr>
            </w:pPr>
          </w:p>
        </w:tc>
        <w:tc>
          <w:tcPr>
            <w:tcW w:w="599" w:type="pct"/>
          </w:tcPr>
          <w:p w14:paraId="4B12C01A" w14:textId="77777777" w:rsidR="009338B9" w:rsidRPr="003A44F3" w:rsidRDefault="009338B9" w:rsidP="0050393D">
            <w:pPr>
              <w:rPr>
                <w:rFonts w:ascii="Times New Roman" w:hAnsi="Times New Roman" w:cs="Times New Roman"/>
              </w:rPr>
            </w:pPr>
          </w:p>
        </w:tc>
        <w:tc>
          <w:tcPr>
            <w:tcW w:w="600" w:type="pct"/>
          </w:tcPr>
          <w:p w14:paraId="29608C79" w14:textId="77777777" w:rsidR="009338B9" w:rsidRPr="003A44F3" w:rsidRDefault="009338B9" w:rsidP="0050393D">
            <w:pPr>
              <w:rPr>
                <w:rFonts w:ascii="Times New Roman" w:hAnsi="Times New Roman" w:cs="Times New Roman"/>
              </w:rPr>
            </w:pPr>
          </w:p>
        </w:tc>
        <w:tc>
          <w:tcPr>
            <w:tcW w:w="864" w:type="pct"/>
          </w:tcPr>
          <w:p w14:paraId="77F9CE6D" w14:textId="77777777" w:rsidR="009338B9" w:rsidRPr="003A44F3" w:rsidRDefault="009338B9" w:rsidP="0050393D">
            <w:pPr>
              <w:rPr>
                <w:rFonts w:ascii="Times New Roman" w:hAnsi="Times New Roman" w:cs="Times New Roman"/>
              </w:rPr>
            </w:pPr>
          </w:p>
        </w:tc>
        <w:tc>
          <w:tcPr>
            <w:tcW w:w="731" w:type="pct"/>
          </w:tcPr>
          <w:p w14:paraId="45712EF2" w14:textId="77777777" w:rsidR="009338B9" w:rsidRPr="003A44F3" w:rsidRDefault="009338B9" w:rsidP="0050393D">
            <w:pPr>
              <w:rPr>
                <w:rFonts w:ascii="Times New Roman" w:hAnsi="Times New Roman" w:cs="Times New Roman"/>
              </w:rPr>
            </w:pPr>
          </w:p>
        </w:tc>
        <w:tc>
          <w:tcPr>
            <w:tcW w:w="1209" w:type="pct"/>
          </w:tcPr>
          <w:p w14:paraId="2222E3CA" w14:textId="77777777" w:rsidR="009338B9" w:rsidRPr="003A44F3" w:rsidRDefault="009338B9" w:rsidP="0050393D">
            <w:pPr>
              <w:rPr>
                <w:rFonts w:ascii="Times New Roman" w:hAnsi="Times New Roman" w:cs="Times New Roman"/>
              </w:rPr>
            </w:pPr>
          </w:p>
        </w:tc>
      </w:tr>
      <w:tr w:rsidR="009338B9" w:rsidRPr="003A44F3" w14:paraId="51EB897D" w14:textId="77777777" w:rsidTr="00E32778">
        <w:trPr>
          <w:trHeight w:val="206"/>
        </w:trPr>
        <w:tc>
          <w:tcPr>
            <w:tcW w:w="210" w:type="pct"/>
          </w:tcPr>
          <w:p w14:paraId="4A5DD103"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0C2831C4" w14:textId="77777777" w:rsidR="009338B9" w:rsidRPr="003A44F3" w:rsidRDefault="009338B9" w:rsidP="0050393D">
            <w:pPr>
              <w:rPr>
                <w:rFonts w:ascii="Times New Roman" w:hAnsi="Times New Roman" w:cs="Times New Roman"/>
              </w:rPr>
            </w:pPr>
          </w:p>
        </w:tc>
        <w:tc>
          <w:tcPr>
            <w:tcW w:w="599" w:type="pct"/>
          </w:tcPr>
          <w:p w14:paraId="7D09DF3A" w14:textId="77777777" w:rsidR="009338B9" w:rsidRPr="003A44F3" w:rsidRDefault="009338B9" w:rsidP="0050393D">
            <w:pPr>
              <w:rPr>
                <w:rFonts w:ascii="Times New Roman" w:hAnsi="Times New Roman" w:cs="Times New Roman"/>
              </w:rPr>
            </w:pPr>
          </w:p>
        </w:tc>
        <w:tc>
          <w:tcPr>
            <w:tcW w:w="600" w:type="pct"/>
          </w:tcPr>
          <w:p w14:paraId="7EC5A8A8" w14:textId="77777777" w:rsidR="009338B9" w:rsidRPr="003A44F3" w:rsidRDefault="009338B9" w:rsidP="0050393D">
            <w:pPr>
              <w:rPr>
                <w:rFonts w:ascii="Times New Roman" w:hAnsi="Times New Roman" w:cs="Times New Roman"/>
              </w:rPr>
            </w:pPr>
          </w:p>
        </w:tc>
        <w:tc>
          <w:tcPr>
            <w:tcW w:w="864" w:type="pct"/>
          </w:tcPr>
          <w:p w14:paraId="7FE42725" w14:textId="77777777" w:rsidR="009338B9" w:rsidRPr="003A44F3" w:rsidRDefault="009338B9" w:rsidP="0050393D">
            <w:pPr>
              <w:rPr>
                <w:rFonts w:ascii="Times New Roman" w:hAnsi="Times New Roman" w:cs="Times New Roman"/>
              </w:rPr>
            </w:pPr>
          </w:p>
        </w:tc>
        <w:tc>
          <w:tcPr>
            <w:tcW w:w="731" w:type="pct"/>
          </w:tcPr>
          <w:p w14:paraId="6EBEA8DB" w14:textId="77777777" w:rsidR="009338B9" w:rsidRPr="003A44F3" w:rsidRDefault="009338B9" w:rsidP="0050393D">
            <w:pPr>
              <w:rPr>
                <w:rFonts w:ascii="Times New Roman" w:hAnsi="Times New Roman" w:cs="Times New Roman"/>
              </w:rPr>
            </w:pPr>
          </w:p>
        </w:tc>
        <w:tc>
          <w:tcPr>
            <w:tcW w:w="1209" w:type="pct"/>
          </w:tcPr>
          <w:p w14:paraId="2360C17C" w14:textId="77777777" w:rsidR="009338B9" w:rsidRPr="003A44F3" w:rsidRDefault="009338B9" w:rsidP="0050393D">
            <w:pPr>
              <w:rPr>
                <w:rFonts w:ascii="Times New Roman" w:hAnsi="Times New Roman" w:cs="Times New Roman"/>
              </w:rPr>
            </w:pPr>
          </w:p>
        </w:tc>
      </w:tr>
      <w:tr w:rsidR="009338B9" w:rsidRPr="003A44F3" w14:paraId="47CFDCDC" w14:textId="77777777" w:rsidTr="00E32778">
        <w:trPr>
          <w:trHeight w:val="206"/>
        </w:trPr>
        <w:tc>
          <w:tcPr>
            <w:tcW w:w="210" w:type="pct"/>
          </w:tcPr>
          <w:p w14:paraId="54065946"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129BBC9B" w14:textId="77777777" w:rsidR="009338B9" w:rsidRPr="003A44F3" w:rsidRDefault="009338B9" w:rsidP="0050393D">
            <w:pPr>
              <w:rPr>
                <w:rFonts w:ascii="Times New Roman" w:hAnsi="Times New Roman" w:cs="Times New Roman"/>
              </w:rPr>
            </w:pPr>
          </w:p>
        </w:tc>
        <w:tc>
          <w:tcPr>
            <w:tcW w:w="599" w:type="pct"/>
          </w:tcPr>
          <w:p w14:paraId="7B9F488B" w14:textId="77777777" w:rsidR="009338B9" w:rsidRPr="003A44F3" w:rsidRDefault="009338B9" w:rsidP="0050393D">
            <w:pPr>
              <w:rPr>
                <w:rFonts w:ascii="Times New Roman" w:hAnsi="Times New Roman" w:cs="Times New Roman"/>
              </w:rPr>
            </w:pPr>
          </w:p>
        </w:tc>
        <w:tc>
          <w:tcPr>
            <w:tcW w:w="600" w:type="pct"/>
          </w:tcPr>
          <w:p w14:paraId="28AEEC37" w14:textId="77777777" w:rsidR="009338B9" w:rsidRPr="003A44F3" w:rsidRDefault="009338B9" w:rsidP="0050393D">
            <w:pPr>
              <w:rPr>
                <w:rFonts w:ascii="Times New Roman" w:hAnsi="Times New Roman" w:cs="Times New Roman"/>
              </w:rPr>
            </w:pPr>
          </w:p>
        </w:tc>
        <w:tc>
          <w:tcPr>
            <w:tcW w:w="864" w:type="pct"/>
          </w:tcPr>
          <w:p w14:paraId="59A8CD39" w14:textId="77777777" w:rsidR="009338B9" w:rsidRPr="003A44F3" w:rsidRDefault="009338B9" w:rsidP="0050393D">
            <w:pPr>
              <w:rPr>
                <w:rFonts w:ascii="Times New Roman" w:hAnsi="Times New Roman" w:cs="Times New Roman"/>
              </w:rPr>
            </w:pPr>
          </w:p>
        </w:tc>
        <w:tc>
          <w:tcPr>
            <w:tcW w:w="731" w:type="pct"/>
          </w:tcPr>
          <w:p w14:paraId="3BD5FC58" w14:textId="77777777" w:rsidR="009338B9" w:rsidRPr="003A44F3" w:rsidRDefault="009338B9" w:rsidP="0050393D">
            <w:pPr>
              <w:rPr>
                <w:rFonts w:ascii="Times New Roman" w:hAnsi="Times New Roman" w:cs="Times New Roman"/>
              </w:rPr>
            </w:pPr>
          </w:p>
        </w:tc>
        <w:tc>
          <w:tcPr>
            <w:tcW w:w="1209" w:type="pct"/>
          </w:tcPr>
          <w:p w14:paraId="1B3E8061" w14:textId="77777777" w:rsidR="009338B9" w:rsidRPr="003A44F3" w:rsidRDefault="009338B9" w:rsidP="0050393D">
            <w:pPr>
              <w:rPr>
                <w:rFonts w:ascii="Times New Roman" w:hAnsi="Times New Roman" w:cs="Times New Roman"/>
              </w:rPr>
            </w:pPr>
          </w:p>
        </w:tc>
      </w:tr>
    </w:tbl>
    <w:p w14:paraId="0C58B2AD" w14:textId="77777777" w:rsidR="009338B9" w:rsidRPr="003A44F3" w:rsidRDefault="009338B9" w:rsidP="0050393D">
      <w:pPr>
        <w:rPr>
          <w:rFonts w:ascii="Times New Roman" w:hAnsi="Times New Roman" w:cs="Times New Roman"/>
          <w:lang w:eastAsia="x-none"/>
        </w:rPr>
      </w:pPr>
    </w:p>
    <w:p w14:paraId="41CB46A7"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6E999DC3" w14:textId="77777777" w:rsidTr="009F6E09">
        <w:trPr>
          <w:trHeight w:val="573"/>
        </w:trPr>
        <w:tc>
          <w:tcPr>
            <w:tcW w:w="426" w:type="dxa"/>
            <w:vMerge w:val="restart"/>
            <w:tcBorders>
              <w:top w:val="single" w:sz="4" w:space="0" w:color="auto"/>
              <w:left w:val="single" w:sz="4" w:space="0" w:color="auto"/>
              <w:right w:val="single" w:sz="4" w:space="0" w:color="auto"/>
            </w:tcBorders>
          </w:tcPr>
          <w:p w14:paraId="2E624A2A"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0BC3EA67"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76042D48"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194A2862"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4CFBE994"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773CB285"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3"/>
            </w:r>
            <w:r w:rsidRPr="003A44F3">
              <w:rPr>
                <w:rFonts w:ascii="Times New Roman" w:hAnsi="Times New Roman" w:cs="Times New Roman"/>
              </w:rPr>
              <w:t>, полученные от использования РИД (за последние 2 года), тыс. руб.</w:t>
            </w:r>
          </w:p>
        </w:tc>
      </w:tr>
      <w:tr w:rsidR="009F6E09" w:rsidRPr="003A44F3" w14:paraId="261C2AFF" w14:textId="77777777" w:rsidTr="009F6E09">
        <w:trPr>
          <w:trHeight w:val="572"/>
        </w:trPr>
        <w:tc>
          <w:tcPr>
            <w:tcW w:w="426" w:type="dxa"/>
            <w:vMerge/>
            <w:tcBorders>
              <w:left w:val="single" w:sz="4" w:space="0" w:color="auto"/>
              <w:bottom w:val="single" w:sz="4" w:space="0" w:color="auto"/>
              <w:right w:val="single" w:sz="4" w:space="0" w:color="auto"/>
            </w:tcBorders>
          </w:tcPr>
          <w:p w14:paraId="16462F03"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1D865298"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451B5627"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44C4F434"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52D94728"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748BA252"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2BDF06FF" w14:textId="77777777" w:rsidR="009F6E09" w:rsidRPr="003A44F3" w:rsidRDefault="009F6E09" w:rsidP="0050393D">
            <w:pPr>
              <w:jc w:val="center"/>
              <w:rPr>
                <w:rFonts w:ascii="Times New Roman" w:hAnsi="Times New Roman" w:cs="Times New Roman"/>
              </w:rPr>
            </w:pPr>
          </w:p>
        </w:tc>
      </w:tr>
      <w:tr w:rsidR="009F6E09" w:rsidRPr="003A44F3" w14:paraId="39069826" w14:textId="77777777" w:rsidTr="009F6E09">
        <w:tc>
          <w:tcPr>
            <w:tcW w:w="426" w:type="dxa"/>
            <w:tcBorders>
              <w:top w:val="single" w:sz="4" w:space="0" w:color="auto"/>
              <w:left w:val="single" w:sz="4" w:space="0" w:color="auto"/>
              <w:bottom w:val="single" w:sz="4" w:space="0" w:color="auto"/>
              <w:right w:val="single" w:sz="4" w:space="0" w:color="auto"/>
            </w:tcBorders>
          </w:tcPr>
          <w:p w14:paraId="21AA419E"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1BA4211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964F45"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B6BAA5C"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737047"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3A73102"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400FCBB4" w14:textId="77777777" w:rsidR="009F6E09" w:rsidRPr="003A44F3" w:rsidRDefault="009F6E09" w:rsidP="0050393D">
            <w:pPr>
              <w:rPr>
                <w:rFonts w:ascii="Times New Roman" w:hAnsi="Times New Roman" w:cs="Times New Roman"/>
              </w:rPr>
            </w:pPr>
          </w:p>
        </w:tc>
      </w:tr>
      <w:tr w:rsidR="009F6E09" w:rsidRPr="003A44F3" w14:paraId="56BC6D8F" w14:textId="77777777" w:rsidTr="009F6E09">
        <w:tc>
          <w:tcPr>
            <w:tcW w:w="426" w:type="dxa"/>
            <w:tcBorders>
              <w:top w:val="single" w:sz="4" w:space="0" w:color="auto"/>
              <w:left w:val="single" w:sz="4" w:space="0" w:color="auto"/>
              <w:bottom w:val="single" w:sz="4" w:space="0" w:color="auto"/>
              <w:right w:val="single" w:sz="4" w:space="0" w:color="auto"/>
            </w:tcBorders>
          </w:tcPr>
          <w:p w14:paraId="4D07C8E3"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3EB29990"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B9EEC5"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C09E404"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7D4F3C"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C558C36"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48F0BE2C" w14:textId="77777777" w:rsidR="009F6E09" w:rsidRPr="003A44F3" w:rsidRDefault="009F6E09" w:rsidP="0050393D">
            <w:pPr>
              <w:rPr>
                <w:rFonts w:ascii="Times New Roman" w:hAnsi="Times New Roman" w:cs="Times New Roman"/>
              </w:rPr>
            </w:pPr>
          </w:p>
        </w:tc>
      </w:tr>
      <w:tr w:rsidR="009F6E09" w:rsidRPr="003A44F3" w14:paraId="2B502DD3"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15C3DD0B"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1603BD86"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8A7EF2"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434C56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7860929"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4C1A56B1"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297C9440" w14:textId="77777777" w:rsidR="009F6E09" w:rsidRPr="003A44F3" w:rsidRDefault="009F6E09" w:rsidP="0050393D">
            <w:pPr>
              <w:rPr>
                <w:rFonts w:ascii="Times New Roman" w:hAnsi="Times New Roman" w:cs="Times New Roman"/>
              </w:rPr>
            </w:pPr>
          </w:p>
        </w:tc>
      </w:tr>
    </w:tbl>
    <w:p w14:paraId="3DFAB193" w14:textId="77777777" w:rsidR="009338B9" w:rsidRPr="003A44F3" w:rsidRDefault="009338B9" w:rsidP="0050393D">
      <w:pPr>
        <w:widowControl/>
        <w:rPr>
          <w:rFonts w:ascii="Times New Roman" w:hAnsi="Times New Roman" w:cs="Times New Roman"/>
        </w:rPr>
      </w:pPr>
    </w:p>
    <w:p w14:paraId="557B178A" w14:textId="77777777" w:rsidR="00812F01" w:rsidRPr="003A44F3" w:rsidRDefault="00812F01" w:rsidP="0050393D">
      <w:pPr>
        <w:widowControl/>
        <w:rPr>
          <w:rFonts w:ascii="Times New Roman" w:hAnsi="Times New Roman" w:cs="Times New Roman"/>
        </w:rPr>
      </w:pPr>
    </w:p>
    <w:p w14:paraId="6E42D961"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159A4CAF"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5B7CA585"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57E6D840" w14:textId="77777777" w:rsidR="00812F01" w:rsidRPr="003A44F3" w:rsidRDefault="00812F01" w:rsidP="0050393D">
      <w:pPr>
        <w:widowControl/>
        <w:rPr>
          <w:rFonts w:ascii="Times New Roman" w:hAnsi="Times New Roman" w:cs="Times New Roman"/>
        </w:rPr>
      </w:pPr>
    </w:p>
    <w:p w14:paraId="4E02EF88" w14:textId="77777777" w:rsidR="00812F01" w:rsidRPr="003A44F3" w:rsidRDefault="00812F01" w:rsidP="0050393D">
      <w:pPr>
        <w:widowControl/>
        <w:rPr>
          <w:rFonts w:ascii="Times New Roman" w:hAnsi="Times New Roman" w:cs="Times New Roman"/>
        </w:rPr>
      </w:pPr>
    </w:p>
    <w:p w14:paraId="61AC1DE7"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23041D88" w14:textId="77777777" w:rsidR="0084331C" w:rsidRPr="003A44F3"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7" w:name="_Toc146035977"/>
      <w:r w:rsidRPr="003A44F3">
        <w:rPr>
          <w:i w:val="0"/>
          <w:sz w:val="24"/>
          <w:szCs w:val="24"/>
          <w:lang w:val="ru-RU"/>
        </w:rPr>
        <w:t xml:space="preserve">ФОРМА </w:t>
      </w:r>
      <w:r w:rsidR="009338B9" w:rsidRPr="003A44F3">
        <w:rPr>
          <w:i w:val="0"/>
          <w:sz w:val="24"/>
          <w:szCs w:val="24"/>
          <w:lang w:val="ru-RU"/>
        </w:rPr>
        <w:t>6</w:t>
      </w:r>
      <w:r w:rsidRPr="003A44F3">
        <w:rPr>
          <w:i w:val="0"/>
          <w:sz w:val="24"/>
          <w:szCs w:val="24"/>
          <w:lang w:val="ru-RU"/>
        </w:rPr>
        <w:t xml:space="preserve">. </w:t>
      </w:r>
      <w:r w:rsidRPr="003A44F3">
        <w:rPr>
          <w:i w:val="0"/>
          <w:caps/>
          <w:sz w:val="24"/>
          <w:szCs w:val="24"/>
          <w:lang w:val="ru-RU"/>
        </w:rPr>
        <w:t>сОГЛАСИЕ УЧРЕДИТЕЛЯ</w:t>
      </w:r>
      <w:r w:rsidRPr="003A44F3">
        <w:rPr>
          <w:rFonts w:eastAsia="Calibri"/>
          <w:b w:val="0"/>
          <w:i w:val="0"/>
          <w:sz w:val="24"/>
          <w:szCs w:val="24"/>
          <w:vertAlign w:val="superscript"/>
          <w:lang w:val="ru-RU" w:eastAsia="en-US"/>
        </w:rPr>
        <w:footnoteReference w:id="54"/>
      </w:r>
      <w:bookmarkEnd w:id="143"/>
      <w:bookmarkEnd w:id="144"/>
      <w:bookmarkEnd w:id="145"/>
      <w:bookmarkEnd w:id="146"/>
      <w:bookmarkEnd w:id="147"/>
      <w:r w:rsidRPr="003A44F3">
        <w:rPr>
          <w:b w:val="0"/>
          <w:i w:val="0"/>
          <w:lang w:val="ru-RU"/>
        </w:rPr>
        <w:t xml:space="preserve"> </w:t>
      </w:r>
    </w:p>
    <w:p w14:paraId="6FEDB27C" w14:textId="77777777" w:rsidR="0084331C" w:rsidRPr="003A44F3" w:rsidRDefault="0084331C" w:rsidP="004F0B0C">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учредителя</w:t>
      </w:r>
      <w:r w:rsidR="00704090" w:rsidRPr="003A44F3">
        <w:rPr>
          <w:rFonts w:ascii="Times New Roman" w:hAnsi="Times New Roman" w:cs="Times New Roman"/>
          <w:i/>
          <w:color w:val="auto"/>
          <w:sz w:val="22"/>
          <w:szCs w:val="22"/>
        </w:rPr>
        <w:t>.</w:t>
      </w:r>
    </w:p>
    <w:p w14:paraId="0CE53536" w14:textId="77777777" w:rsidR="0084331C" w:rsidRPr="003A44F3"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3A44F3">
        <w:rPr>
          <w:rFonts w:ascii="Times New Roman" w:hAnsi="Times New Roman" w:cs="Times New Roman"/>
          <w:bCs/>
          <w:i/>
          <w:color w:val="auto"/>
          <w:sz w:val="22"/>
          <w:szCs w:val="22"/>
        </w:rPr>
        <w:t xml:space="preserve">, </w:t>
      </w:r>
      <w:r w:rsidR="003C7266"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50371D53" w14:textId="77777777" w:rsidR="004F0B0C" w:rsidRPr="003A44F3" w:rsidRDefault="004F0B0C" w:rsidP="0050393D">
      <w:pPr>
        <w:ind w:left="4678" w:firstLine="1559"/>
        <w:rPr>
          <w:rFonts w:ascii="Times New Roman" w:hAnsi="Times New Roman" w:cs="Times New Roman"/>
          <w:color w:val="auto"/>
        </w:rPr>
      </w:pPr>
    </w:p>
    <w:p w14:paraId="6D6CE8A5" w14:textId="77777777" w:rsidR="0084331C" w:rsidRPr="003A44F3" w:rsidRDefault="00BE3811" w:rsidP="0050393D">
      <w:pPr>
        <w:ind w:left="4678" w:firstLine="1559"/>
        <w:rPr>
          <w:rFonts w:ascii="Times New Roman" w:hAnsi="Times New Roman" w:cs="Times New Roman"/>
          <w:color w:val="auto"/>
        </w:rPr>
      </w:pPr>
      <w:r w:rsidRPr="003A44F3">
        <w:rPr>
          <w:rFonts w:ascii="Times New Roman" w:hAnsi="Times New Roman" w:cs="Times New Roman"/>
          <w:color w:val="auto"/>
        </w:rPr>
        <w:t>Адресату (участнику отбора)</w:t>
      </w:r>
    </w:p>
    <w:p w14:paraId="0625E693" w14:textId="77777777" w:rsidR="0084331C" w:rsidRPr="003A44F3" w:rsidRDefault="0084331C" w:rsidP="0050393D">
      <w:pPr>
        <w:rPr>
          <w:rFonts w:ascii="Times New Roman" w:hAnsi="Times New Roman" w:cs="Times New Roman"/>
          <w:color w:val="auto"/>
        </w:rPr>
      </w:pPr>
    </w:p>
    <w:p w14:paraId="770B46C7"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06A73509" w14:textId="77777777" w:rsidR="0084331C" w:rsidRPr="003A44F3" w:rsidRDefault="0084331C" w:rsidP="0050393D">
      <w:pPr>
        <w:rPr>
          <w:rFonts w:ascii="Times New Roman" w:hAnsi="Times New Roman" w:cs="Times New Roman"/>
          <w:color w:val="auto"/>
        </w:rPr>
      </w:pPr>
    </w:p>
    <w:p w14:paraId="57AA4DBF"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3B756A0F" w14:textId="77777777" w:rsidR="0084331C" w:rsidRPr="003A44F3" w:rsidRDefault="0084331C" w:rsidP="0050393D">
      <w:pPr>
        <w:rPr>
          <w:rFonts w:ascii="Times New Roman" w:hAnsi="Times New Roman" w:cs="Times New Roman"/>
          <w:color w:val="auto"/>
        </w:rPr>
      </w:pPr>
    </w:p>
    <w:p w14:paraId="22729AD7" w14:textId="77777777" w:rsidR="0084331C" w:rsidRPr="003A44F3" w:rsidRDefault="0084331C" w:rsidP="0050393D">
      <w:pPr>
        <w:rPr>
          <w:rFonts w:ascii="Times New Roman" w:hAnsi="Times New Roman" w:cs="Times New Roman"/>
          <w:color w:val="auto"/>
        </w:rPr>
      </w:pPr>
    </w:p>
    <w:p w14:paraId="21AAF855" w14:textId="77777777" w:rsidR="0084331C" w:rsidRPr="003A44F3" w:rsidRDefault="0084331C" w:rsidP="0050393D">
      <w:pPr>
        <w:spacing w:line="360" w:lineRule="auto"/>
        <w:jc w:val="both"/>
        <w:rPr>
          <w:rFonts w:ascii="Times New Roman" w:hAnsi="Times New Roman" w:cs="Times New Roman"/>
          <w:color w:val="auto"/>
        </w:rPr>
      </w:pPr>
      <w:r w:rsidRPr="003A44F3">
        <w:rPr>
          <w:rFonts w:ascii="Times New Roman" w:hAnsi="Times New Roman" w:cs="Times New Roman"/>
          <w:color w:val="auto"/>
        </w:rPr>
        <w:tab/>
        <w:t>__________________________________________________________</w:t>
      </w:r>
      <w:r w:rsidRPr="003A44F3">
        <w:rPr>
          <w:rStyle w:val="ad"/>
          <w:color w:val="auto"/>
        </w:rPr>
        <w:footnoteReference w:id="55"/>
      </w:r>
      <w:r w:rsidRPr="003A44F3">
        <w:rPr>
          <w:rFonts w:ascii="Times New Roman" w:hAnsi="Times New Roman" w:cs="Times New Roman"/>
          <w:color w:val="auto"/>
        </w:rPr>
        <w:t xml:space="preserve">, осуществляющ__ функции и полномочия </w:t>
      </w:r>
      <w:r w:rsidRPr="003A44F3">
        <w:rPr>
          <w:rFonts w:ascii="Times New Roman" w:eastAsia="Calibri" w:hAnsi="Times New Roman" w:cs="Times New Roman"/>
          <w:color w:val="auto"/>
          <w:lang w:eastAsia="en-US"/>
        </w:rPr>
        <w:t xml:space="preserve">учредителя </w:t>
      </w:r>
      <w:r w:rsidRPr="003A44F3">
        <w:rPr>
          <w:rFonts w:ascii="Times New Roman" w:hAnsi="Times New Roman" w:cs="Times New Roman"/>
          <w:color w:val="auto"/>
          <w:lang w:eastAsia="en-US"/>
        </w:rPr>
        <w:t>в отношении</w:t>
      </w:r>
      <w:r w:rsidRPr="003A44F3">
        <w:rPr>
          <w:rFonts w:ascii="Times New Roman" w:hAnsi="Times New Roman" w:cs="Times New Roman"/>
          <w:color w:val="auto"/>
        </w:rPr>
        <w:t xml:space="preserve"> _____________________________________</w:t>
      </w:r>
      <w:r w:rsidRPr="003A44F3">
        <w:rPr>
          <w:rStyle w:val="ad"/>
          <w:color w:val="auto"/>
        </w:rPr>
        <w:footnoteReference w:id="56"/>
      </w:r>
    </w:p>
    <w:p w14:paraId="3705A0A2" w14:textId="77777777"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3A44F3">
        <w:rPr>
          <w:rFonts w:ascii="Times New Roman" w:hAnsi="Times New Roman" w:cs="Times New Roman"/>
          <w:color w:val="auto"/>
        </w:rPr>
        <w:t>дает согласие на участие  организации _____________________________________</w:t>
      </w:r>
      <w:r w:rsidRPr="003A44F3">
        <w:rPr>
          <w:rStyle w:val="ad"/>
          <w:color w:val="auto"/>
        </w:rPr>
        <w:footnoteReference w:id="57"/>
      </w:r>
      <w:r w:rsidRPr="003A44F3">
        <w:rPr>
          <w:rFonts w:ascii="Times New Roman" w:hAnsi="Times New Roman" w:cs="Times New Roman"/>
          <w:color w:val="auto"/>
        </w:rPr>
        <w:t xml:space="preserve"> в </w:t>
      </w:r>
      <w:r w:rsidRPr="003A44F3">
        <w:rPr>
          <w:rFonts w:ascii="Times New Roman" w:eastAsia="Times New Roman" w:hAnsi="Times New Roman" w:cs="Times New Roman"/>
          <w:color w:val="auto"/>
          <w:kern w:val="28"/>
          <w:szCs w:val="32"/>
        </w:rPr>
        <w:t xml:space="preserve">отборе </w:t>
      </w:r>
      <w:r w:rsidR="0066196F" w:rsidRPr="003A44F3">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C23250" w:rsidRPr="003A44F3">
        <w:rPr>
          <w:rFonts w:ascii="Times New Roman" w:eastAsia="Times New Roman" w:hAnsi="Times New Roman" w:cs="Times New Roman"/>
          <w:color w:val="auto"/>
          <w:kern w:val="28"/>
          <w:szCs w:val="32"/>
        </w:rPr>
        <w:t>Вьетнама</w:t>
      </w:r>
      <w:r w:rsidR="007619BD" w:rsidRPr="003A44F3">
        <w:rPr>
          <w:rFonts w:ascii="Times New Roman" w:eastAsia="Times New Roman" w:hAnsi="Times New Roman" w:cs="Times New Roman"/>
          <w:color w:val="auto"/>
          <w:kern w:val="28"/>
          <w:szCs w:val="32"/>
        </w:rPr>
        <w:t xml:space="preserve"> </w:t>
      </w:r>
      <w:r w:rsidR="0066196F"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6DF032D4"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32DACFE6" w14:textId="77777777" w:rsidR="0084331C" w:rsidRPr="003A44F3" w:rsidRDefault="0084331C" w:rsidP="0050393D">
      <w:pPr>
        <w:spacing w:line="360" w:lineRule="auto"/>
        <w:jc w:val="both"/>
        <w:rPr>
          <w:rFonts w:ascii="Times New Roman" w:hAnsi="Times New Roman" w:cs="Times New Roman"/>
          <w:color w:val="auto"/>
        </w:rPr>
      </w:pPr>
    </w:p>
    <w:p w14:paraId="0F667F27"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6A28B16A"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362B1CD4"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2EFDCB61"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59702453"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8" w:name="_Toc65681590"/>
      <w:bookmarkStart w:id="149" w:name="_Toc68818948"/>
      <w:bookmarkStart w:id="150" w:name="_Toc73388725"/>
      <w:bookmarkStart w:id="151" w:name="_Toc73388790"/>
      <w:bookmarkStart w:id="152" w:name="_Toc146035978"/>
      <w:r w:rsidRPr="003A44F3">
        <w:rPr>
          <w:i w:val="0"/>
          <w:sz w:val="24"/>
          <w:szCs w:val="24"/>
          <w:lang w:val="ru-RU"/>
        </w:rPr>
        <w:t xml:space="preserve">ФОРМА </w:t>
      </w:r>
      <w:r w:rsidR="009338B9" w:rsidRPr="003A44F3">
        <w:rPr>
          <w:i w:val="0"/>
          <w:sz w:val="24"/>
          <w:szCs w:val="24"/>
          <w:lang w:val="ru-RU"/>
        </w:rPr>
        <w:t>7</w:t>
      </w:r>
      <w:r w:rsidRPr="003A44F3">
        <w:rPr>
          <w:i w:val="0"/>
          <w:sz w:val="24"/>
          <w:szCs w:val="24"/>
          <w:lang w:val="ru-RU"/>
        </w:rPr>
        <w:t xml:space="preserve">. </w:t>
      </w:r>
      <w:r w:rsidRPr="003A44F3">
        <w:rPr>
          <w:i w:val="0"/>
          <w:caps/>
          <w:sz w:val="24"/>
          <w:szCs w:val="24"/>
          <w:lang w:val="ru-RU"/>
        </w:rPr>
        <w:t>сОГЛАСИЕ на публикацию (размещение) в сети «Интернет» информации об участнике отбора</w:t>
      </w:r>
      <w:bookmarkEnd w:id="148"/>
      <w:bookmarkEnd w:id="149"/>
      <w:bookmarkEnd w:id="150"/>
      <w:bookmarkEnd w:id="151"/>
      <w:bookmarkEnd w:id="152"/>
    </w:p>
    <w:p w14:paraId="3E2E670F"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15347B4D"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196AEC14" w14:textId="77777777" w:rsidR="0084331C" w:rsidRPr="003A44F3" w:rsidRDefault="0084331C" w:rsidP="0050393D">
      <w:pPr>
        <w:jc w:val="both"/>
        <w:rPr>
          <w:rFonts w:ascii="Times New Roman" w:hAnsi="Times New Roman" w:cs="Times New Roman"/>
          <w:i/>
          <w:color w:val="auto"/>
          <w:sz w:val="22"/>
          <w:szCs w:val="22"/>
        </w:rPr>
      </w:pPr>
    </w:p>
    <w:p w14:paraId="35EF6A19"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3CC608B7" w14:textId="77777777" w:rsidR="0084331C" w:rsidRPr="003A44F3" w:rsidRDefault="0084331C" w:rsidP="0050393D">
      <w:pPr>
        <w:rPr>
          <w:rFonts w:ascii="Times New Roman" w:hAnsi="Times New Roman" w:cs="Times New Roman"/>
          <w:color w:val="auto"/>
        </w:rPr>
      </w:pPr>
    </w:p>
    <w:p w14:paraId="144920D6"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547D68BD" w14:textId="77777777" w:rsidR="0084331C" w:rsidRPr="003A44F3" w:rsidRDefault="0084331C" w:rsidP="0050393D">
      <w:pPr>
        <w:ind w:left="4678"/>
        <w:rPr>
          <w:rFonts w:ascii="Times New Roman" w:hAnsi="Times New Roman" w:cs="Times New Roman"/>
          <w:color w:val="auto"/>
        </w:rPr>
      </w:pPr>
    </w:p>
    <w:p w14:paraId="6A2800EF"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1BB8CEB5" w14:textId="77777777" w:rsidR="0084331C" w:rsidRPr="003A44F3" w:rsidRDefault="0084331C" w:rsidP="0050393D">
      <w:pPr>
        <w:rPr>
          <w:rFonts w:ascii="Times New Roman" w:hAnsi="Times New Roman" w:cs="Times New Roman"/>
          <w:color w:val="auto"/>
        </w:rPr>
      </w:pPr>
    </w:p>
    <w:p w14:paraId="1BDEAF3A"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48F503C2" w14:textId="77777777" w:rsidR="0084331C" w:rsidRPr="003A44F3" w:rsidRDefault="0084331C" w:rsidP="0050393D">
      <w:pPr>
        <w:rPr>
          <w:rFonts w:ascii="Times New Roman" w:hAnsi="Times New Roman" w:cs="Times New Roman"/>
          <w:color w:val="auto"/>
        </w:rPr>
      </w:pPr>
    </w:p>
    <w:p w14:paraId="7A9E1273" w14:textId="77777777" w:rsidR="0084331C" w:rsidRPr="003A44F3" w:rsidRDefault="0084331C" w:rsidP="0050393D">
      <w:pPr>
        <w:spacing w:line="360" w:lineRule="auto"/>
        <w:rPr>
          <w:rFonts w:ascii="Times New Roman" w:hAnsi="Times New Roman" w:cs="Times New Roman"/>
          <w:color w:val="auto"/>
        </w:rPr>
      </w:pPr>
    </w:p>
    <w:p w14:paraId="1D36B1FA"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58"/>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C23250" w:rsidRPr="003A44F3">
        <w:rPr>
          <w:rFonts w:ascii="Times New Roman" w:eastAsia="Times New Roman" w:hAnsi="Times New Roman" w:cs="Times New Roman"/>
          <w:color w:val="auto"/>
          <w:kern w:val="28"/>
          <w:szCs w:val="32"/>
        </w:rPr>
        <w:t>Вьетнама</w:t>
      </w:r>
      <w:r w:rsidR="0047391C" w:rsidRPr="003A44F3">
        <w:rPr>
          <w:b/>
        </w:rPr>
        <w:t xml:space="preserve"> </w:t>
      </w:r>
      <w:r w:rsidR="00295BBA"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56568262"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4FD4DD24" w14:textId="77777777" w:rsidR="0084331C" w:rsidRPr="003A44F3" w:rsidRDefault="0084331C" w:rsidP="0050393D">
      <w:pPr>
        <w:spacing w:line="360" w:lineRule="auto"/>
        <w:jc w:val="both"/>
        <w:rPr>
          <w:rFonts w:ascii="Times New Roman" w:hAnsi="Times New Roman" w:cs="Times New Roman"/>
          <w:color w:val="auto"/>
        </w:rPr>
      </w:pPr>
    </w:p>
    <w:p w14:paraId="34348B5D"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5ED34E18"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6B67CA5B"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07CAE485"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0DAD85AE" w14:textId="77777777" w:rsidR="005725B3" w:rsidRPr="003A44F3" w:rsidRDefault="005725B3" w:rsidP="0050393D">
      <w:pPr>
        <w:widowControl/>
        <w:rPr>
          <w:iCs/>
        </w:rPr>
      </w:pPr>
      <w:r w:rsidRPr="003A44F3">
        <w:rPr>
          <w:iCs/>
        </w:rPr>
        <w:br w:type="page"/>
      </w:r>
    </w:p>
    <w:p w14:paraId="54EE2300" w14:textId="77777777"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3" w:name="_Toc146035979"/>
      <w:r w:rsidRPr="003A44F3">
        <w:rPr>
          <w:i w:val="0"/>
          <w:sz w:val="24"/>
          <w:szCs w:val="24"/>
          <w:lang w:val="ru-RU"/>
        </w:rPr>
        <w:t xml:space="preserve">ФОРМА </w:t>
      </w:r>
      <w:r w:rsidR="003C25EC" w:rsidRPr="003A44F3">
        <w:rPr>
          <w:i w:val="0"/>
          <w:sz w:val="24"/>
          <w:szCs w:val="24"/>
          <w:lang w:val="ru-RU"/>
        </w:rPr>
        <w:t>8</w:t>
      </w:r>
      <w:r w:rsidRPr="003A44F3">
        <w:rPr>
          <w:i w:val="0"/>
          <w:sz w:val="24"/>
          <w:szCs w:val="24"/>
          <w:lang w:val="ru-RU"/>
        </w:rPr>
        <w:t xml:space="preserve">. </w:t>
      </w:r>
      <w:r w:rsidR="00B43725" w:rsidRPr="003A44F3">
        <w:rPr>
          <w:i w:val="0"/>
          <w:sz w:val="24"/>
          <w:szCs w:val="24"/>
          <w:lang w:val="ru-RU"/>
        </w:rPr>
        <w:t xml:space="preserve">ПРЕДВАРИТЕЛЬНЫЙ </w:t>
      </w:r>
      <w:r w:rsidRPr="003A44F3">
        <w:rPr>
          <w:i w:val="0"/>
          <w:sz w:val="24"/>
          <w:szCs w:val="24"/>
          <w:lang w:val="ru-RU"/>
        </w:rPr>
        <w:t>ДОГОВОР МЕЖДУ УЧАСТНИКОМ ОТБОРА И ИНДУСТРИАЛЬНЫМ ПАРТНЕРОМ</w:t>
      </w:r>
      <w:bookmarkEnd w:id="153"/>
    </w:p>
    <w:p w14:paraId="4EC19915"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741A8B8C" w14:textId="77777777" w:rsidR="009F6E09" w:rsidRPr="003A44F3" w:rsidRDefault="009F6E09" w:rsidP="00E878CA">
      <w:pPr>
        <w:shd w:val="clear" w:color="auto" w:fill="D9D9D9" w:themeFill="background1" w:themeFillShade="D9"/>
        <w:jc w:val="both"/>
        <w:rPr>
          <w:rFonts w:ascii="Times New Roman" w:hAnsi="Times New Roman" w:cs="Times New Roman"/>
          <w:b/>
          <w:i/>
        </w:rPr>
      </w:pPr>
    </w:p>
    <w:p w14:paraId="396880A8"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791C7E2D" w14:textId="77777777" w:rsidR="009338B9" w:rsidRPr="003A44F3" w:rsidRDefault="009338B9" w:rsidP="0050393D">
      <w:pPr>
        <w:rPr>
          <w:rFonts w:ascii="Times New Roman" w:hAnsi="Times New Roman" w:cs="Times New Roman"/>
        </w:rPr>
      </w:pPr>
    </w:p>
    <w:p w14:paraId="552179AF" w14:textId="77777777" w:rsidR="009338B9" w:rsidRPr="003A44F3" w:rsidRDefault="009338B9" w:rsidP="0050393D">
      <w:pPr>
        <w:rPr>
          <w:rFonts w:ascii="Times New Roman" w:hAnsi="Times New Roman" w:cs="Times New Roman"/>
        </w:rPr>
      </w:pPr>
    </w:p>
    <w:p w14:paraId="004619CD" w14:textId="77777777"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1C587E2E"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09ED60BD"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72A4F319"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3D0EE804" w14:textId="77777777" w:rsidR="009338B9" w:rsidRPr="003A44F3" w:rsidRDefault="009338B9" w:rsidP="0050393D">
      <w:pPr>
        <w:jc w:val="both"/>
        <w:rPr>
          <w:rFonts w:ascii="Times New Roman" w:hAnsi="Times New Roman" w:cs="Times New Roman"/>
        </w:rPr>
      </w:pPr>
    </w:p>
    <w:p w14:paraId="7FE7A483"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749F253B" w14:textId="77777777" w:rsidR="009338B9" w:rsidRPr="003A44F3" w:rsidRDefault="009338B9" w:rsidP="0050393D">
      <w:pPr>
        <w:jc w:val="both"/>
        <w:rPr>
          <w:rFonts w:ascii="Times New Roman" w:hAnsi="Times New Roman" w:cs="Times New Roman"/>
        </w:rPr>
      </w:pPr>
    </w:p>
    <w:p w14:paraId="18643B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59"/>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0"/>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1"/>
      </w:r>
      <w:r w:rsidRPr="003A44F3">
        <w:rPr>
          <w:rFonts w:ascii="Times New Roman" w:hAnsi="Times New Roman" w:cs="Times New Roman"/>
        </w:rPr>
        <w:t xml:space="preserve"> и ______________________</w:t>
      </w:r>
      <w:r w:rsidRPr="003A44F3">
        <w:rPr>
          <w:rStyle w:val="ad"/>
        </w:rPr>
        <w:footnoteReference w:id="62"/>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3"/>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4"/>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583DFE3D"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5D4F5767"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4" w:name="_Toc387843487"/>
      <w:bookmarkStart w:id="155" w:name="_Toc387862084"/>
      <w:bookmarkStart w:id="156"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47D9042D"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6B82128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780EB41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6720B75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1"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6D2679B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78185E0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59DB6EB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5233ED73"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D2935BC"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20FF48C9"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4"/>
      <w:bookmarkEnd w:id="155"/>
      <w:bookmarkEnd w:id="156"/>
    </w:p>
    <w:p w14:paraId="7C98188A" w14:textId="77777777"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5"/>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71F257F2"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7924DBD1" w14:textId="77777777" w:rsidR="009338B9" w:rsidRPr="003A44F3" w:rsidRDefault="009338B9" w:rsidP="0050393D">
      <w:pPr>
        <w:ind w:left="540"/>
        <w:jc w:val="both"/>
        <w:rPr>
          <w:rFonts w:ascii="Times New Roman" w:hAnsi="Times New Roman" w:cs="Times New Roman"/>
          <w:sz w:val="16"/>
          <w:szCs w:val="16"/>
        </w:rPr>
      </w:pPr>
    </w:p>
    <w:p w14:paraId="1611D95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45CB8E2F"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2D1A880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6DE13E0C"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75163377"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6FC145A7"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649A0762"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041A3437" w14:textId="77777777" w:rsidR="009338B9" w:rsidRPr="003A44F3" w:rsidRDefault="009338B9" w:rsidP="0050393D">
      <w:pPr>
        <w:rPr>
          <w:rFonts w:ascii="Times New Roman" w:hAnsi="Times New Roman" w:cs="Times New Roman"/>
        </w:rPr>
      </w:pPr>
    </w:p>
    <w:p w14:paraId="7C51CDE3"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6954683C" w14:textId="77777777" w:rsidR="009338B9" w:rsidRPr="003A44F3" w:rsidRDefault="00D94834" w:rsidP="00422D17">
      <w:pPr>
        <w:numPr>
          <w:ilvl w:val="1"/>
          <w:numId w:val="16"/>
        </w:numPr>
        <w:ind w:left="0" w:firstLine="0"/>
        <w:jc w:val="both"/>
        <w:rPr>
          <w:rFonts w:ascii="Times New Roman" w:hAnsi="Times New Roman" w:cs="Times New Roman"/>
        </w:rPr>
      </w:pPr>
      <w:bookmarkStart w:id="157" w:name="_Toc387843489"/>
      <w:bookmarkStart w:id="158" w:name="_Toc387862086"/>
      <w:bookmarkStart w:id="159"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662FBFD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50E00A47"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3DF717D7"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4B5A68F9"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6679F870"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703CD4AD"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4 </w:t>
      </w:r>
      <w:bookmarkEnd w:id="157"/>
      <w:bookmarkEnd w:id="158"/>
      <w:bookmarkEnd w:id="159"/>
      <w:r w:rsidRPr="003A44F3">
        <w:rPr>
          <w:rFonts w:ascii="Times New Roman" w:hAnsi="Times New Roman" w:cs="Times New Roman"/>
          <w:b/>
        </w:rPr>
        <w:t>ФИНАНСИРОВАНИЕ И РАСПРЕДЕЛЕНИЕ РАБОТ ПО ПРОЕКТУ</w:t>
      </w:r>
    </w:p>
    <w:p w14:paraId="68B7D194" w14:textId="77777777" w:rsidR="009338B9" w:rsidRPr="003A44F3" w:rsidRDefault="00D94834" w:rsidP="00422D17">
      <w:pPr>
        <w:numPr>
          <w:ilvl w:val="1"/>
          <w:numId w:val="15"/>
        </w:numPr>
        <w:ind w:left="0" w:firstLine="0"/>
        <w:jc w:val="both"/>
        <w:rPr>
          <w:rFonts w:ascii="Times New Roman" w:hAnsi="Times New Roman" w:cs="Times New Roman"/>
        </w:rPr>
      </w:pPr>
      <w:bookmarkStart w:id="160"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6EF007C9"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09678EE0"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64E0EDBB" w14:textId="77777777" w:rsidR="009338B9" w:rsidRPr="003A44F3" w:rsidRDefault="009338B9" w:rsidP="0050393D">
      <w:pPr>
        <w:jc w:val="both"/>
        <w:rPr>
          <w:rFonts w:ascii="Times New Roman" w:hAnsi="Times New Roman" w:cs="Times New Roman"/>
          <w:b/>
        </w:rPr>
      </w:pPr>
      <w:bookmarkStart w:id="161" w:name="_Ref307913800"/>
      <w:bookmarkStart w:id="162" w:name="_Toc387843490"/>
      <w:bookmarkStart w:id="163" w:name="_Toc387862087"/>
      <w:bookmarkStart w:id="164" w:name="_Toc387862219"/>
      <w:bookmarkEnd w:id="160"/>
    </w:p>
    <w:bookmarkEnd w:id="161"/>
    <w:p w14:paraId="240D0E47"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2"/>
      <w:bookmarkEnd w:id="163"/>
      <w:bookmarkEnd w:id="164"/>
      <w:r w:rsidRPr="003A44F3">
        <w:rPr>
          <w:rFonts w:ascii="Times New Roman" w:hAnsi="Times New Roman" w:cs="Times New Roman"/>
          <w:b/>
        </w:rPr>
        <w:t>ИССЛЕДОВАНИЙ (ПРОЕКТА)</w:t>
      </w:r>
    </w:p>
    <w:p w14:paraId="23E9907D" w14:textId="77777777" w:rsidR="009338B9" w:rsidRPr="003A44F3" w:rsidRDefault="009338B9" w:rsidP="0050393D">
      <w:pPr>
        <w:jc w:val="both"/>
        <w:rPr>
          <w:rFonts w:ascii="Times New Roman" w:hAnsi="Times New Roman" w:cs="Times New Roman"/>
        </w:rPr>
      </w:pPr>
      <w:bookmarkStart w:id="165" w:name="_Toc387862220"/>
      <w:bookmarkStart w:id="166" w:name="_Toc387843491"/>
      <w:bookmarkStart w:id="167" w:name="_Toc387862088"/>
      <w:bookmarkStart w:id="168"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5"/>
      <w:r w:rsidRPr="003A44F3">
        <w:rPr>
          <w:rFonts w:ascii="Times New Roman" w:hAnsi="Times New Roman" w:cs="Times New Roman"/>
        </w:rPr>
        <w:t xml:space="preserve"> </w:t>
      </w:r>
    </w:p>
    <w:p w14:paraId="5258C4F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3288B1AA" w14:textId="77777777" w:rsidR="009338B9" w:rsidRPr="003A44F3" w:rsidRDefault="009338B9" w:rsidP="0050393D">
      <w:pPr>
        <w:jc w:val="both"/>
        <w:rPr>
          <w:rFonts w:ascii="Times New Roman" w:hAnsi="Times New Roman" w:cs="Times New Roman"/>
        </w:rPr>
      </w:pPr>
      <w:bookmarkStart w:id="169"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69"/>
    </w:p>
    <w:p w14:paraId="41148540" w14:textId="77777777" w:rsidR="009338B9" w:rsidRPr="003A44F3" w:rsidRDefault="009338B9" w:rsidP="0050393D">
      <w:pPr>
        <w:jc w:val="both"/>
        <w:rPr>
          <w:rFonts w:ascii="Times New Roman" w:hAnsi="Times New Roman" w:cs="Times New Roman"/>
        </w:rPr>
      </w:pPr>
      <w:bookmarkStart w:id="170" w:name="_Ref312237957"/>
      <w:bookmarkStart w:id="171"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0"/>
      <w:bookmarkEnd w:id="171"/>
      <w:r w:rsidRPr="003A44F3">
        <w:rPr>
          <w:rFonts w:ascii="Times New Roman" w:hAnsi="Times New Roman" w:cs="Times New Roman"/>
        </w:rPr>
        <w:t xml:space="preserve"> </w:t>
      </w:r>
    </w:p>
    <w:p w14:paraId="4B48AE7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3E599FE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0F588C9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5315E8EC"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0A9599C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283A0ED0"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56570406"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63423870"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7E7C0DDB" w14:textId="77777777" w:rsidR="009338B9" w:rsidRPr="003A44F3" w:rsidRDefault="009338B9" w:rsidP="0050393D">
      <w:pPr>
        <w:rPr>
          <w:rFonts w:ascii="Times New Roman" w:hAnsi="Times New Roman" w:cs="Times New Roman"/>
        </w:rPr>
      </w:pPr>
    </w:p>
    <w:p w14:paraId="782C7D5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5DD1A3A9"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4E806CA0"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2FD414F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7635DFB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0BD5277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14:paraId="0B588103"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5D5A161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640DA367"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7A4291B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66DCF783"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46105B4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7C8B2C0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0224017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3A585F9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6B57C9EB" w14:textId="77777777" w:rsidR="009338B9" w:rsidRPr="003A44F3" w:rsidRDefault="009338B9" w:rsidP="0050393D">
      <w:pPr>
        <w:jc w:val="both"/>
        <w:rPr>
          <w:rFonts w:ascii="Times New Roman" w:hAnsi="Times New Roman" w:cs="Times New Roman"/>
        </w:rPr>
      </w:pPr>
      <w:bookmarkStart w:id="172"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2"/>
    </w:p>
    <w:p w14:paraId="21EA37B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3167CDA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7648802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5668B91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0A90D93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71E98EC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28178844"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29D36B0D" w14:textId="77777777" w:rsidR="009338B9" w:rsidRPr="003A44F3" w:rsidRDefault="009338B9" w:rsidP="0050393D">
      <w:pPr>
        <w:jc w:val="center"/>
        <w:rPr>
          <w:rFonts w:ascii="Times New Roman" w:hAnsi="Times New Roman" w:cs="Times New Roman"/>
          <w:b/>
        </w:rPr>
      </w:pPr>
    </w:p>
    <w:p w14:paraId="2EBE9D1A"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6"/>
      <w:bookmarkEnd w:id="167"/>
      <w:bookmarkEnd w:id="168"/>
    </w:p>
    <w:p w14:paraId="619DBDF1"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7B8CBC09" w14:textId="77777777" w:rsidR="009338B9" w:rsidRPr="003A44F3" w:rsidRDefault="009338B9" w:rsidP="0050393D">
      <w:pPr>
        <w:jc w:val="both"/>
        <w:rPr>
          <w:rFonts w:ascii="Times New Roman" w:hAnsi="Times New Roman" w:cs="Times New Roman"/>
        </w:rPr>
      </w:pPr>
      <w:bookmarkStart w:id="173" w:name="_Toc387843492"/>
      <w:bookmarkStart w:id="174" w:name="_Toc387862089"/>
      <w:bookmarkStart w:id="175" w:name="_Toc387862225"/>
    </w:p>
    <w:p w14:paraId="61169E4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3BC2F11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40A8F83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2D48556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4B00A243" w14:textId="77777777" w:rsidR="009338B9" w:rsidRPr="003A44F3" w:rsidRDefault="009338B9" w:rsidP="0050393D">
      <w:pPr>
        <w:jc w:val="center"/>
        <w:rPr>
          <w:rFonts w:ascii="Times New Roman" w:hAnsi="Times New Roman" w:cs="Times New Roman"/>
          <w:b/>
        </w:rPr>
      </w:pPr>
    </w:p>
    <w:p w14:paraId="725DC25F"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3"/>
      <w:bookmarkEnd w:id="174"/>
      <w:bookmarkEnd w:id="175"/>
    </w:p>
    <w:p w14:paraId="11F6B525" w14:textId="77777777" w:rsidR="009338B9" w:rsidRPr="003A44F3" w:rsidRDefault="009338B9" w:rsidP="0050393D">
      <w:pPr>
        <w:jc w:val="both"/>
        <w:rPr>
          <w:rFonts w:ascii="Times New Roman" w:hAnsi="Times New Roman" w:cs="Times New Roman"/>
        </w:rPr>
      </w:pPr>
      <w:bookmarkStart w:id="176"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6"/>
      <w:r w:rsidRPr="003A44F3">
        <w:rPr>
          <w:rFonts w:ascii="Times New Roman" w:hAnsi="Times New Roman" w:cs="Times New Roman"/>
        </w:rPr>
        <w:t xml:space="preserve"> </w:t>
      </w:r>
    </w:p>
    <w:p w14:paraId="408FFF05" w14:textId="77777777" w:rsidR="009338B9" w:rsidRPr="003A44F3" w:rsidRDefault="009338B9" w:rsidP="0050393D">
      <w:pPr>
        <w:jc w:val="both"/>
        <w:rPr>
          <w:rFonts w:ascii="Times New Roman" w:hAnsi="Times New Roman" w:cs="Times New Roman"/>
        </w:rPr>
      </w:pPr>
    </w:p>
    <w:p w14:paraId="6F372D98" w14:textId="77777777" w:rsidR="009338B9" w:rsidRPr="003A44F3" w:rsidRDefault="009338B9" w:rsidP="0050393D">
      <w:pPr>
        <w:jc w:val="center"/>
        <w:rPr>
          <w:rFonts w:ascii="Times New Roman" w:hAnsi="Times New Roman" w:cs="Times New Roman"/>
          <w:b/>
        </w:rPr>
      </w:pPr>
      <w:bookmarkStart w:id="177" w:name="_Toc387843493"/>
      <w:bookmarkStart w:id="178" w:name="_Toc387862090"/>
      <w:bookmarkStart w:id="179" w:name="_Toc387862227"/>
      <w:r w:rsidRPr="003A44F3">
        <w:rPr>
          <w:rFonts w:ascii="Times New Roman" w:hAnsi="Times New Roman" w:cs="Times New Roman"/>
          <w:b/>
        </w:rPr>
        <w:t>8 ПОРЯДОК РАЗРЕШЕНИЯ СПОРОВ, ПРЕТЕНЗИИ СТОРОН</w:t>
      </w:r>
      <w:bookmarkEnd w:id="177"/>
      <w:bookmarkEnd w:id="178"/>
      <w:bookmarkEnd w:id="179"/>
    </w:p>
    <w:p w14:paraId="32DD04B3" w14:textId="77777777" w:rsidR="009338B9" w:rsidRPr="003A44F3" w:rsidRDefault="009338B9" w:rsidP="0050393D">
      <w:pPr>
        <w:jc w:val="center"/>
        <w:rPr>
          <w:rFonts w:ascii="Times New Roman" w:hAnsi="Times New Roman" w:cs="Times New Roman"/>
          <w:b/>
        </w:rPr>
      </w:pPr>
    </w:p>
    <w:p w14:paraId="640A10D4" w14:textId="77777777" w:rsidR="009338B9" w:rsidRPr="003A44F3" w:rsidRDefault="009338B9" w:rsidP="0050393D">
      <w:pPr>
        <w:jc w:val="both"/>
        <w:rPr>
          <w:rFonts w:ascii="Times New Roman" w:hAnsi="Times New Roman" w:cs="Times New Roman"/>
        </w:rPr>
      </w:pPr>
      <w:bookmarkStart w:id="180" w:name="_Toc387843494"/>
      <w:bookmarkStart w:id="181" w:name="_Toc387862091"/>
      <w:bookmarkStart w:id="182"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713491F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08D1BC95" w14:textId="77777777" w:rsidR="009338B9" w:rsidRPr="003A44F3" w:rsidRDefault="009338B9" w:rsidP="0050393D">
      <w:pPr>
        <w:jc w:val="both"/>
        <w:rPr>
          <w:rFonts w:ascii="Times New Roman" w:hAnsi="Times New Roman" w:cs="Times New Roman"/>
        </w:rPr>
      </w:pPr>
    </w:p>
    <w:p w14:paraId="713C449E"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0"/>
      <w:bookmarkEnd w:id="181"/>
      <w:bookmarkEnd w:id="182"/>
    </w:p>
    <w:p w14:paraId="30214CD9" w14:textId="77777777" w:rsidR="009338B9" w:rsidRPr="003A44F3" w:rsidRDefault="009338B9" w:rsidP="0050393D">
      <w:pPr>
        <w:jc w:val="both"/>
        <w:rPr>
          <w:rFonts w:ascii="Times New Roman" w:hAnsi="Times New Roman" w:cs="Times New Roman"/>
        </w:rPr>
      </w:pPr>
    </w:p>
    <w:p w14:paraId="088DE69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46D40CD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4FFC7F39" w14:textId="77777777" w:rsidR="009338B9" w:rsidRPr="003A44F3" w:rsidRDefault="009338B9" w:rsidP="0050393D">
      <w:pPr>
        <w:rPr>
          <w:rFonts w:ascii="Times New Roman" w:hAnsi="Times New Roman" w:cs="Times New Roman"/>
        </w:rPr>
      </w:pPr>
    </w:p>
    <w:p w14:paraId="24A98A9F" w14:textId="77777777" w:rsidR="009338B9" w:rsidRPr="003A44F3" w:rsidRDefault="009338B9" w:rsidP="0050393D">
      <w:pPr>
        <w:ind w:firstLine="567"/>
        <w:jc w:val="center"/>
        <w:rPr>
          <w:rFonts w:ascii="Times New Roman" w:hAnsi="Times New Roman" w:cs="Times New Roman"/>
          <w:b/>
        </w:rPr>
      </w:pPr>
      <w:bookmarkStart w:id="183" w:name="_Toc387843495"/>
      <w:bookmarkStart w:id="184" w:name="_Toc387862092"/>
      <w:bookmarkStart w:id="185" w:name="_Toc387862233"/>
      <w:r w:rsidRPr="003A44F3">
        <w:rPr>
          <w:rFonts w:ascii="Times New Roman" w:hAnsi="Times New Roman" w:cs="Times New Roman"/>
          <w:b/>
        </w:rPr>
        <w:t>10 ПРОЧИЕ УСЛОВИЯ</w:t>
      </w:r>
      <w:bookmarkEnd w:id="183"/>
      <w:bookmarkEnd w:id="184"/>
      <w:bookmarkEnd w:id="185"/>
    </w:p>
    <w:p w14:paraId="1737B23B" w14:textId="77777777" w:rsidR="009338B9" w:rsidRPr="003A44F3" w:rsidRDefault="009338B9" w:rsidP="0050393D">
      <w:pPr>
        <w:jc w:val="both"/>
        <w:rPr>
          <w:rFonts w:ascii="Times New Roman" w:hAnsi="Times New Roman" w:cs="Times New Roman"/>
        </w:rPr>
      </w:pPr>
    </w:p>
    <w:p w14:paraId="4EBD4B5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4EFF19A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2B87CA20" w14:textId="77777777" w:rsidR="009338B9" w:rsidRPr="003A44F3" w:rsidRDefault="009338B9" w:rsidP="0050393D">
      <w:pPr>
        <w:rPr>
          <w:rFonts w:ascii="Times New Roman" w:hAnsi="Times New Roman" w:cs="Times New Roman"/>
        </w:rPr>
      </w:pPr>
    </w:p>
    <w:p w14:paraId="1361F8C8"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АДРЕСА И БАНКОВСКИЕ РЕКВИЗИТЫ СТОРОН</w:t>
      </w:r>
    </w:p>
    <w:p w14:paraId="3091CB40"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1B5C241B" w14:textId="77777777" w:rsidTr="00E32778">
        <w:tc>
          <w:tcPr>
            <w:tcW w:w="4928" w:type="dxa"/>
          </w:tcPr>
          <w:p w14:paraId="642F31BC"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0193F13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398638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282F088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2F66601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05815A64"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4E756C1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09C12BB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52B74D8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5D26B89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3183822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1D25904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451BBEE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547804C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38E1E32B"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2C04CF04" w14:textId="77777777" w:rsidTr="00E32778">
        <w:trPr>
          <w:cantSplit/>
          <w:trHeight w:val="464"/>
        </w:trPr>
        <w:tc>
          <w:tcPr>
            <w:tcW w:w="4820" w:type="dxa"/>
          </w:tcPr>
          <w:p w14:paraId="4CD4CDC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1AE70703"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28FB4449" w14:textId="77777777" w:rsidTr="00E32778">
        <w:trPr>
          <w:cantSplit/>
        </w:trPr>
        <w:tc>
          <w:tcPr>
            <w:tcW w:w="4820" w:type="dxa"/>
          </w:tcPr>
          <w:p w14:paraId="4F868686"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6"/>
            </w:r>
          </w:p>
          <w:p w14:paraId="76E393C0"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13A81B1F"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33253D2B"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67"/>
            </w:r>
          </w:p>
          <w:p w14:paraId="36A86A58"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760495FF"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4A7766AE" w14:textId="77777777" w:rsidR="0084331C" w:rsidRPr="003A44F3" w:rsidRDefault="0084331C" w:rsidP="0050393D">
      <w:pPr>
        <w:rPr>
          <w:iCs/>
        </w:rPr>
      </w:pPr>
    </w:p>
    <w:p w14:paraId="61AB09F5" w14:textId="77777777" w:rsidR="009338B9" w:rsidRPr="003A44F3" w:rsidRDefault="009338B9" w:rsidP="0050393D">
      <w:pPr>
        <w:rPr>
          <w:iCs/>
        </w:rPr>
      </w:pPr>
    </w:p>
    <w:p w14:paraId="79A9F9A8" w14:textId="77777777" w:rsidR="009338B9" w:rsidRPr="003A44F3" w:rsidRDefault="009338B9" w:rsidP="0050393D">
      <w:pPr>
        <w:rPr>
          <w:iCs/>
        </w:rPr>
      </w:pPr>
    </w:p>
    <w:p w14:paraId="08DB9354"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2"/>
          <w:footerReference w:type="default" r:id="rId23"/>
          <w:pgSz w:w="11909" w:h="16834"/>
          <w:pgMar w:top="851" w:right="851" w:bottom="851" w:left="1418" w:header="0" w:footer="284" w:gutter="0"/>
          <w:cols w:space="720"/>
          <w:noEndnote/>
          <w:titlePg/>
          <w:docGrid w:linePitch="360"/>
        </w:sectPr>
      </w:pPr>
    </w:p>
    <w:p w14:paraId="6AAFA334"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t>Приложение 1</w:t>
      </w:r>
    </w:p>
    <w:p w14:paraId="6F14E9BD" w14:textId="77777777" w:rsidR="002738E8" w:rsidRPr="003A44F3" w:rsidRDefault="002738E8" w:rsidP="0050393D">
      <w:pPr>
        <w:jc w:val="right"/>
        <w:rPr>
          <w:rFonts w:ascii="Times New Roman" w:hAnsi="Times New Roman" w:cs="Times New Roman"/>
          <w:b/>
        </w:rPr>
      </w:pPr>
    </w:p>
    <w:p w14:paraId="1057EE6D"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6" w:name="_Toc93322530"/>
      <w:bookmarkStart w:id="187" w:name="_Toc392692618"/>
      <w:bookmarkStart w:id="188" w:name="_Toc426358950"/>
      <w:bookmarkStart w:id="189" w:name="_Toc146035980"/>
      <w:bookmarkStart w:id="190"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6"/>
      <w:r w:rsidRPr="003A44F3">
        <w:rPr>
          <w:sz w:val="24"/>
          <w:szCs w:val="24"/>
          <w:lang w:val="ru-RU"/>
        </w:rPr>
        <w:t xml:space="preserve"> </w:t>
      </w:r>
      <w:bookmarkStart w:id="191" w:name="_Toc93322531"/>
      <w:r w:rsidRPr="003A44F3">
        <w:rPr>
          <w:sz w:val="24"/>
          <w:szCs w:val="24"/>
          <w:lang w:val="ru-RU"/>
        </w:rPr>
        <w:t>ОТДЕЛЬНЫХ РАЗДЕЛОВ ПРИ ОПИСАНИИ ПРОЕКТА</w:t>
      </w:r>
      <w:bookmarkEnd w:id="187"/>
      <w:bookmarkEnd w:id="188"/>
      <w:bookmarkEnd w:id="189"/>
      <w:bookmarkEnd w:id="191"/>
    </w:p>
    <w:p w14:paraId="18627B54" w14:textId="77777777" w:rsidR="00E52BDD" w:rsidRPr="003A44F3" w:rsidRDefault="00E52BDD" w:rsidP="0050393D">
      <w:pPr>
        <w:jc w:val="both"/>
        <w:rPr>
          <w:bCs/>
        </w:rPr>
      </w:pPr>
    </w:p>
    <w:p w14:paraId="1522140B"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5767AB4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3F21E4D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1254A1C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53CE7C4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3382596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2AABB0D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17AAD5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0FCCB9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3BE9105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7724083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3C5CB59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4BAF734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24E6CD6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4561C081" w14:textId="77777777" w:rsidR="00E52BDD" w:rsidRPr="003A44F3" w:rsidRDefault="00E52BDD" w:rsidP="0050393D">
      <w:pPr>
        <w:ind w:firstLine="567"/>
        <w:jc w:val="both"/>
        <w:rPr>
          <w:rFonts w:ascii="Times New Roman" w:hAnsi="Times New Roman" w:cs="Times New Roman"/>
        </w:rPr>
      </w:pPr>
    </w:p>
    <w:p w14:paraId="5222EC87"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20D8E4D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3BCEDD6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0A0F6F3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0D2B35F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4DC18D5C"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1558D35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14:paraId="0BB0B76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1578BB7E"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53BD98C7"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2B9AF97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7361F92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10A0A86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7E698A3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31E7C05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22CB70C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71B13BB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374D67C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2F93E8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584A9BB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4143831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560895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22676C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74B7901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411F1A1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6139DC6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03C9E7D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73CEE27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62D2C92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4B7B691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587B1FE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06838929"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7F318BC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2ACB959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F360B3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759C6A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0A27B870"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30DB4F2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6878099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6014ED2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1DDBB2D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10688D4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160035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2104160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34CCC90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2F47FE6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77F6D95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53FC62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146173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7991AB4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6466017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38521CC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4125BD4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5FDB2A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75EFE05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0E7D56D3"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7978969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2235488A"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712CA66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58F7C5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34679A8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059FD94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605E4C8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1CAAE6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6369228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535E837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6BE7223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1D18364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44E61DC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4B111DA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6AAC738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4D7E6C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19BDC5C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205A0B0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39662FA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203E521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11E0EA7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7C8FBF7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31B0B86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639E49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4A69A7A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525077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73F2E91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48E5BF6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30EC790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7AEB0A1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25EF99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73DFDE4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6E5EEE0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4ADF8BF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7D0A61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12445CA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63A3792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116C1BD3"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7B741FC7"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30F402FD"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1C237AC1"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18290599"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78C87CFF"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E70283D"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FC491A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6315EB7F"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5AF849F7"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023A78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183FC60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0"/>
    <w:p w14:paraId="619D68D1"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6ECAFC14"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7C358984"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2CE98FB4"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173AC4E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449FD96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43654E2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20748F1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32A2BD3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28421950"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0AD1D13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2E547CA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7A3E0F2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39D8C6E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4C5457E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5ABDF32A"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44268AD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15A857BC"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763A78AC"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3C345339"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3E698B8C"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721B4B87"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1C2D79CC"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7A6556A"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63276FD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7AFB5F80"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2" w:name="_Toc93322532"/>
      <w:bookmarkStart w:id="193"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2"/>
      <w:bookmarkEnd w:id="193"/>
    </w:p>
    <w:p w14:paraId="188BB91F"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4349AB69"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4" w:name="_Toc93322533"/>
      <w:bookmarkStart w:id="195"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68"/>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4"/>
      <w:bookmarkEnd w:id="195"/>
    </w:p>
    <w:p w14:paraId="7C41AA1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7E282BF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662BB8A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3658171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6C79C1B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160866F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5B62C61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7756D25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58D17B2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776F402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01FC9A4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52B6FFD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5181AC7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76C2BF3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282E038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084A69E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29CE63B1"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6" w:name="_Toc93322534"/>
      <w:bookmarkStart w:id="197"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6"/>
      <w:bookmarkEnd w:id="197"/>
    </w:p>
    <w:p w14:paraId="6DD358C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60020EE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4A02A5B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629CF3C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3A4071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5543D14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25C04E2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5D834BA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10FAB1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7C7CD3B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5BD2DAB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431E549C"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8" w:name="_Toc93322535"/>
      <w:bookmarkStart w:id="199"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8"/>
      <w:bookmarkEnd w:id="199"/>
    </w:p>
    <w:p w14:paraId="7DA0B73D"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19A2A5CF"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0FBFB96A"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4938C85C"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226B5BBF"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0BAB7E90"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69"/>
      </w:r>
      <w:r w:rsidRPr="003A44F3">
        <w:rPr>
          <w:rFonts w:ascii="Times New Roman" w:hAnsi="Times New Roman" w:cs="Times New Roman"/>
        </w:rPr>
        <w:t xml:space="preserve">». </w:t>
      </w:r>
    </w:p>
    <w:p w14:paraId="4D231B6D"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0" w:name="_Toc93322536"/>
      <w:bookmarkStart w:id="201" w:name="_Toc95090569"/>
      <w:r w:rsidRPr="003A44F3">
        <w:rPr>
          <w:b/>
          <w:sz w:val="24"/>
          <w:szCs w:val="24"/>
          <w:lang w:val="ru-RU"/>
        </w:rPr>
        <w:t>2.13. Требования к разрабатываемой документации</w:t>
      </w:r>
      <w:bookmarkEnd w:id="200"/>
      <w:bookmarkEnd w:id="201"/>
    </w:p>
    <w:p w14:paraId="56DFF88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694DCA9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6861557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7917F3C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26EFA1F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52261D1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1B3694F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17FE3FA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0FDD5ED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3A8BF7C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26AE7F4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F56117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73E935C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54C0356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6CCDC03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2C537A8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1990A62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5D41D0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40ED4A0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6A3E392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702346A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1459C14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525836D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1D3C36C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2A0E99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0D2B82A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941237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32F9F5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3A4FF45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285D1D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173309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1C041C8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64C7611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4FE4F8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1E11354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1536C7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7184F5DF" w14:textId="77777777" w:rsidR="00E52BDD" w:rsidRPr="003A44F3" w:rsidRDefault="00E52BDD" w:rsidP="0050393D">
      <w:pPr>
        <w:rPr>
          <w:rFonts w:ascii="Times New Roman" w:hAnsi="Times New Roman" w:cs="Times New Roman"/>
        </w:rPr>
      </w:pPr>
    </w:p>
    <w:p w14:paraId="14D96001"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7244C0BB"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52A2B2E1"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46B53FC6"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325C6732"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1DEFC1F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11F090D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54F19B30"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53DB6FC8"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245C225A"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7D9E903D"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4710612E" w14:textId="77777777" w:rsidR="00E52BDD" w:rsidRPr="003A44F3" w:rsidRDefault="00E52BDD" w:rsidP="00617097">
      <w:pPr>
        <w:widowControl/>
        <w:rPr>
          <w:rFonts w:ascii="Times New Roman" w:eastAsia="Times New Roman" w:hAnsi="Times New Roman" w:cs="Times New Roman"/>
          <w:color w:val="auto"/>
        </w:rPr>
      </w:pPr>
    </w:p>
    <w:p w14:paraId="5A6D06A3"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CBB8EA" w16cex:dateUtc="2023-09-20T09:50:00Z"/>
  <w16cex:commentExtensible w16cex:durableId="579A81E0" w16cex:dateUtc="2023-09-20T09:51:00Z"/>
  <w16cex:commentExtensible w16cex:durableId="6B4FBEAD" w16cex:dateUtc="2023-09-20T09:52:00Z"/>
  <w16cex:commentExtensible w16cex:durableId="7202041A" w16cex:dateUtc="2023-09-20T09:52:00Z"/>
  <w16cex:commentExtensible w16cex:durableId="7F07B91A" w16cex:dateUtc="2023-09-15T12:11:00Z"/>
  <w16cex:commentExtensible w16cex:durableId="7AC00808" w16cex:dateUtc="2023-09-20T09:57:00Z"/>
  <w16cex:commentExtensible w16cex:durableId="59E8585D" w16cex:dateUtc="2023-09-20T10:05:00Z"/>
  <w16cex:commentExtensible w16cex:durableId="57FA5394" w16cex:dateUtc="2023-09-20T10:13:00Z"/>
  <w16cex:commentExtensible w16cex:durableId="245C24FA" w16cex:dateUtc="2023-09-20T10:14:00Z"/>
  <w16cex:commentExtensible w16cex:durableId="6E7663CD" w16cex:dateUtc="2023-09-20T13:27:00Z"/>
  <w16cex:commentExtensible w16cex:durableId="78E8E209" w16cex:dateUtc="2023-09-20T10:04:00Z"/>
  <w16cex:commentExtensible w16cex:durableId="40DCC360" w16cex:dateUtc="2023-09-15T13:07:00Z"/>
  <w16cex:commentExtensible w16cex:durableId="1D7F0AD5" w16cex:dateUtc="2023-09-15T13:10:00Z"/>
  <w16cex:commentExtensible w16cex:durableId="351A6258" w16cex:dateUtc="2023-09-15T13:11:00Z"/>
  <w16cex:commentExtensible w16cex:durableId="4267BB4C" w16cex:dateUtc="2023-09-15T13:13:00Z"/>
  <w16cex:commentExtensible w16cex:durableId="2A2D26C0" w16cex:dateUtc="2023-09-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C614" w16cid:durableId="08CBB8EA"/>
  <w16cid:commentId w16cid:paraId="1B1CDAA3" w16cid:durableId="579A81E0"/>
  <w16cid:commentId w16cid:paraId="64E583FC" w16cid:durableId="6B4FBEAD"/>
  <w16cid:commentId w16cid:paraId="6BA3FEF7" w16cid:durableId="7202041A"/>
  <w16cid:commentId w16cid:paraId="4165685E" w16cid:durableId="3DE448EF"/>
  <w16cid:commentId w16cid:paraId="2800C404" w16cid:durableId="7F07B91A"/>
  <w16cid:commentId w16cid:paraId="0E0C46EE" w16cid:durableId="7AC00808"/>
  <w16cid:commentId w16cid:paraId="090DF8C3" w16cid:durableId="59E8585D"/>
  <w16cid:commentId w16cid:paraId="7F5306B0" w16cid:durableId="57FA5394"/>
  <w16cid:commentId w16cid:paraId="544E6384" w16cid:durableId="245C24FA"/>
  <w16cid:commentId w16cid:paraId="34919CBE" w16cid:durableId="6E7663CD"/>
  <w16cid:commentId w16cid:paraId="29886FDF" w16cid:durableId="78E8E209"/>
  <w16cid:commentId w16cid:paraId="246639A1" w16cid:durableId="176F2411"/>
  <w16cid:commentId w16cid:paraId="53293D29" w16cid:durableId="40DCC360"/>
  <w16cid:commentId w16cid:paraId="21399FCF" w16cid:durableId="1D7F0AD5"/>
  <w16cid:commentId w16cid:paraId="1790FDDC" w16cid:durableId="3E6A5C25"/>
  <w16cid:commentId w16cid:paraId="6755D346" w16cid:durableId="38BD6CCF"/>
  <w16cid:commentId w16cid:paraId="50B901FA" w16cid:durableId="7C32DA9E"/>
  <w16cid:commentId w16cid:paraId="5D428E33" w16cid:durableId="351A6258"/>
  <w16cid:commentId w16cid:paraId="7AD12566" w16cid:durableId="0AA41B27"/>
  <w16cid:commentId w16cid:paraId="15754558" w16cid:durableId="4267BB4C"/>
  <w16cid:commentId w16cid:paraId="341BE55E" w16cid:durableId="43F468FA"/>
  <w16cid:commentId w16cid:paraId="1F9EBD75" w16cid:durableId="2A2D26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CBE9" w14:textId="77777777" w:rsidR="0095501A" w:rsidRDefault="0095501A" w:rsidP="00170943">
      <w:r>
        <w:separator/>
      </w:r>
    </w:p>
  </w:endnote>
  <w:endnote w:type="continuationSeparator" w:id="0">
    <w:p w14:paraId="74C0654A" w14:textId="77777777" w:rsidR="0095501A" w:rsidRDefault="0095501A" w:rsidP="00170943">
      <w:r>
        <w:continuationSeparator/>
      </w:r>
    </w:p>
  </w:endnote>
  <w:endnote w:type="continuationNotice" w:id="1">
    <w:p w14:paraId="160BCF0E" w14:textId="77777777" w:rsidR="0095501A" w:rsidRDefault="00955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F381"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57D28031" w14:textId="77777777" w:rsidR="00443545" w:rsidRDefault="00443545">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6C3E5" w14:textId="7119A795"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EC5165">
      <w:rPr>
        <w:rFonts w:ascii="Times New Roman" w:hAnsi="Times New Roman"/>
        <w:noProof/>
      </w:rPr>
      <w:t>15</w:t>
    </w:r>
    <w:r w:rsidRPr="00171332">
      <w:rPr>
        <w:rFonts w:ascii="Times New Roman" w:hAnsi="Times New Roman"/>
      </w:rPr>
      <w:fldChar w:fldCharType="end"/>
    </w:r>
  </w:p>
  <w:p w14:paraId="3A560481" w14:textId="77777777" w:rsidR="00443545" w:rsidRDefault="00443545">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F268"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185653" w14:textId="77777777" w:rsidR="00443545" w:rsidRDefault="00443545">
    <w:pPr>
      <w:pStyle w:val="a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699619"/>
      <w:docPartObj>
        <w:docPartGallery w:val="Page Numbers (Bottom of Page)"/>
        <w:docPartUnique/>
      </w:docPartObj>
    </w:sdtPr>
    <w:sdtEndPr/>
    <w:sdtContent>
      <w:p w14:paraId="26A41A87" w14:textId="70D3B66A" w:rsidR="00443545" w:rsidRPr="00995D8D" w:rsidRDefault="00443545" w:rsidP="00995D8D">
        <w:pPr>
          <w:pStyle w:val="aff1"/>
          <w:jc w:val="center"/>
        </w:pPr>
        <w:r>
          <w:fldChar w:fldCharType="begin"/>
        </w:r>
        <w:r>
          <w:instrText>PAGE   \* MERGEFORMAT</w:instrText>
        </w:r>
        <w:r>
          <w:fldChar w:fldCharType="separate"/>
        </w:r>
        <w:r w:rsidR="00DF74FC" w:rsidRPr="00DF74FC">
          <w:rPr>
            <w:noProof/>
            <w:lang w:val="ru-RU"/>
          </w:rPr>
          <w:t>34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AC0C"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515E1397" w14:textId="77777777" w:rsidR="00443545" w:rsidRDefault="00443545">
    <w:pPr>
      <w:pStyle w:val="af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37802"/>
      <w:docPartObj>
        <w:docPartGallery w:val="Page Numbers (Bottom of Page)"/>
        <w:docPartUnique/>
      </w:docPartObj>
    </w:sdtPr>
    <w:sdtEndPr>
      <w:rPr>
        <w:rFonts w:ascii="Times New Roman" w:hAnsi="Times New Roman"/>
      </w:rPr>
    </w:sdtEndPr>
    <w:sdtContent>
      <w:p w14:paraId="3ED9DD89" w14:textId="18741078" w:rsidR="00443545" w:rsidRPr="004078B5" w:rsidRDefault="00443545">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DF74FC" w:rsidRPr="00DF74FC">
          <w:rPr>
            <w:rFonts w:ascii="Times New Roman" w:hAnsi="Times New Roman"/>
            <w:noProof/>
            <w:lang w:val="ru-RU"/>
          </w:rPr>
          <w:t>53</w:t>
        </w:r>
        <w:r w:rsidRPr="004078B5">
          <w:rPr>
            <w:rFonts w:ascii="Times New Roman" w:hAnsi="Times New Roman"/>
          </w:rPr>
          <w:fldChar w:fldCharType="end"/>
        </w:r>
      </w:p>
    </w:sdtContent>
  </w:sdt>
  <w:p w14:paraId="4714A37E" w14:textId="77777777" w:rsidR="00443545" w:rsidRPr="003D1D9A" w:rsidRDefault="00443545" w:rsidP="003D1D9A">
    <w:pPr>
      <w:pStyle w:val="aff1"/>
      <w:jc w:val="center"/>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61BF" w14:textId="77777777" w:rsidR="00443545" w:rsidRPr="00171332" w:rsidRDefault="00443545">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1420AD89" w14:textId="77777777" w:rsidR="00443545" w:rsidRDefault="00443545">
    <w:pPr>
      <w:pStyle w:val="aff1"/>
    </w:pPr>
  </w:p>
  <w:p w14:paraId="44AE2FBE" w14:textId="77777777" w:rsidR="00443545" w:rsidRDefault="0044354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C337" w14:textId="0CF5791D" w:rsidR="00443545" w:rsidRDefault="00443545"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DF74FC">
      <w:rPr>
        <w:rFonts w:ascii="Times New Roman" w:hAnsi="Times New Roman"/>
        <w:noProof/>
      </w:rPr>
      <w:t>74</w:t>
    </w:r>
    <w:r w:rsidRPr="00171332">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4263D" w14:textId="77777777" w:rsidR="0095501A" w:rsidRDefault="0095501A">
      <w:r>
        <w:separator/>
      </w:r>
    </w:p>
  </w:footnote>
  <w:footnote w:type="continuationSeparator" w:id="0">
    <w:p w14:paraId="1F433730" w14:textId="77777777" w:rsidR="0095501A" w:rsidRDefault="0095501A">
      <w:r>
        <w:continuationSeparator/>
      </w:r>
    </w:p>
  </w:footnote>
  <w:footnote w:type="continuationNotice" w:id="1">
    <w:p w14:paraId="1C57A684" w14:textId="77777777" w:rsidR="0095501A" w:rsidRDefault="0095501A"/>
  </w:footnote>
  <w:footnote w:id="2">
    <w:p w14:paraId="55CEE1FE" w14:textId="77777777" w:rsidR="00443545" w:rsidRPr="00617097" w:rsidRDefault="00443545"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7CC0AB15" w14:textId="77777777" w:rsidR="00443545" w:rsidRPr="00617097" w:rsidRDefault="00443545"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06702E5B" w14:textId="77777777" w:rsidR="00443545" w:rsidRPr="00617097" w:rsidRDefault="00443545" w:rsidP="00A1374C">
      <w:pPr>
        <w:pStyle w:val="ae"/>
        <w:spacing w:after="0"/>
      </w:pPr>
      <w:r w:rsidRPr="00617097">
        <w:t xml:space="preserve">- название проекта (и его акроним, если есть); </w:t>
      </w:r>
    </w:p>
    <w:p w14:paraId="18AF17ED" w14:textId="77777777" w:rsidR="00443545" w:rsidRPr="00617097" w:rsidRDefault="00443545" w:rsidP="00A1374C">
      <w:pPr>
        <w:pStyle w:val="ae"/>
        <w:spacing w:after="0"/>
      </w:pPr>
      <w:r w:rsidRPr="00617097">
        <w:t xml:space="preserve">- полное название каждого из участвующих в проекте партнеров; </w:t>
      </w:r>
    </w:p>
    <w:p w14:paraId="1035A1C9" w14:textId="77777777" w:rsidR="00443545" w:rsidRPr="00617097" w:rsidRDefault="00443545"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748C68D1" w14:textId="77777777" w:rsidR="00443545" w:rsidRPr="00617097" w:rsidRDefault="00443545"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499E2119" w14:textId="77777777" w:rsidR="00443545" w:rsidRPr="00617097" w:rsidRDefault="00443545" w:rsidP="00A1374C">
      <w:pPr>
        <w:pStyle w:val="ae"/>
        <w:spacing w:after="0"/>
      </w:pPr>
      <w:r w:rsidRPr="00617097">
        <w:t>- порядок предоставления сведений о выполненных работах и понесённых затратах;</w:t>
      </w:r>
    </w:p>
    <w:p w14:paraId="526889A2" w14:textId="77777777" w:rsidR="00443545" w:rsidRPr="00617097" w:rsidRDefault="00443545" w:rsidP="00A1374C">
      <w:pPr>
        <w:pStyle w:val="ae"/>
        <w:spacing w:after="0"/>
      </w:pPr>
      <w:r w:rsidRPr="00617097">
        <w:t>- порядок распределения и использования совместно полученной интеллектуальной собственности;</w:t>
      </w:r>
    </w:p>
    <w:p w14:paraId="0F74E59E" w14:textId="77777777" w:rsidR="00443545" w:rsidRDefault="00443545"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1299A91B" w14:textId="77777777" w:rsidR="00443545" w:rsidRPr="00AF18A8" w:rsidRDefault="00443545"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2BF927F5" w14:textId="77777777" w:rsidR="00443545" w:rsidRPr="00617097" w:rsidRDefault="00443545"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107EAFDC" w14:textId="77777777" w:rsidR="00443545" w:rsidRPr="002B0632" w:rsidRDefault="00443545"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672D33D5" w14:textId="77777777" w:rsidR="00443545" w:rsidRPr="002B0632" w:rsidRDefault="00443545"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C2A52F6" w14:textId="77777777" w:rsidR="00443545" w:rsidRPr="00C97EC2" w:rsidRDefault="00443545"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0EBD8661" w14:textId="77777777" w:rsidR="00443545" w:rsidRPr="00D356BB" w:rsidRDefault="00443545"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17D8F701" w14:textId="77777777" w:rsidR="00443545" w:rsidRPr="00D356BB" w:rsidRDefault="00443545"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6">
    <w:p w14:paraId="7988AAF1" w14:textId="77777777" w:rsidR="00443545" w:rsidRPr="007803B1" w:rsidRDefault="00443545">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7">
    <w:p w14:paraId="0B12C7A1" w14:textId="77777777" w:rsidR="00443545" w:rsidRPr="00E077FF" w:rsidRDefault="00443545"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8">
    <w:p w14:paraId="6A812A80" w14:textId="77777777" w:rsidR="00443545" w:rsidRPr="009E1EB7" w:rsidRDefault="00443545"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9">
    <w:p w14:paraId="7848677C" w14:textId="77777777" w:rsidR="00443545" w:rsidRPr="00C04FB5" w:rsidRDefault="00443545"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2023</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0">
    <w:p w14:paraId="0CB6EAF9" w14:textId="77777777" w:rsidR="00443545" w:rsidRPr="002173B4" w:rsidRDefault="00443545"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1">
    <w:p w14:paraId="60610DB9" w14:textId="77777777" w:rsidR="00443545" w:rsidRPr="00BF75FC" w:rsidRDefault="00443545">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2">
    <w:p w14:paraId="0658660D" w14:textId="77777777" w:rsidR="00443545" w:rsidRPr="00AA463A" w:rsidRDefault="00443545"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3">
    <w:p w14:paraId="084FAD29" w14:textId="77777777" w:rsidR="00443545" w:rsidRPr="00A51569" w:rsidRDefault="00443545"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4">
    <w:p w14:paraId="73B2A65A" w14:textId="77777777" w:rsidR="00443545" w:rsidRPr="00A51569" w:rsidRDefault="00443545">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5">
    <w:p w14:paraId="27A4CE32" w14:textId="77777777" w:rsidR="00443545" w:rsidRPr="00E0375F" w:rsidRDefault="00443545"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6">
    <w:p w14:paraId="7887259C" w14:textId="77777777" w:rsidR="00443545" w:rsidRPr="00E0375F" w:rsidRDefault="00443545"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7">
    <w:p w14:paraId="73BABC84" w14:textId="77777777" w:rsidR="00443545" w:rsidRPr="00E0375F" w:rsidRDefault="00443545"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8">
    <w:p w14:paraId="5DDF150E" w14:textId="77777777" w:rsidR="00443545" w:rsidRPr="00E0375F" w:rsidRDefault="00443545"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19">
    <w:p w14:paraId="523792BA" w14:textId="77777777" w:rsidR="00443545" w:rsidRPr="00881371" w:rsidRDefault="00443545"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0">
    <w:p w14:paraId="3904BED7" w14:textId="77777777" w:rsidR="00443545" w:rsidRPr="00031E78" w:rsidRDefault="00443545"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1">
    <w:p w14:paraId="061A0CB6" w14:textId="77777777" w:rsidR="00443545" w:rsidRDefault="00443545"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2">
    <w:p w14:paraId="306643FC" w14:textId="77777777" w:rsidR="00443545" w:rsidRPr="00207FBE" w:rsidRDefault="00443545"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3">
    <w:p w14:paraId="5E4AF848" w14:textId="77777777" w:rsidR="00443545" w:rsidRPr="003C7266" w:rsidRDefault="00443545"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4">
    <w:p w14:paraId="7D23C4E9" w14:textId="77777777" w:rsidR="00443545" w:rsidRPr="003C7266" w:rsidRDefault="00443545"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5">
    <w:p w14:paraId="604607EB" w14:textId="77777777" w:rsidR="00443545" w:rsidRPr="003C7266" w:rsidRDefault="00443545"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6">
    <w:p w14:paraId="79AAA426" w14:textId="77777777" w:rsidR="00443545" w:rsidRPr="003C7266" w:rsidRDefault="00443545"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7">
    <w:p w14:paraId="22684795" w14:textId="77777777" w:rsidR="00443545" w:rsidRPr="003C7266" w:rsidRDefault="00443545"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28">
    <w:p w14:paraId="158EE9AF" w14:textId="77777777" w:rsidR="00443545" w:rsidRPr="003C7266" w:rsidRDefault="00443545"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29">
    <w:p w14:paraId="26A7AE26" w14:textId="77777777" w:rsidR="00443545" w:rsidRPr="002E17E4" w:rsidRDefault="00443545"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0">
    <w:p w14:paraId="09D0BDE7" w14:textId="77777777" w:rsidR="00443545" w:rsidRPr="002E17E4" w:rsidRDefault="00443545"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1">
    <w:p w14:paraId="2811EF15" w14:textId="77777777" w:rsidR="00443545" w:rsidRPr="002E17E4" w:rsidRDefault="0044354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2">
    <w:p w14:paraId="530DB9E4" w14:textId="77777777" w:rsidR="00443545" w:rsidRPr="002E17E4" w:rsidRDefault="0044354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3">
    <w:p w14:paraId="50A141AF" w14:textId="77777777" w:rsidR="00443545" w:rsidRPr="002E17E4" w:rsidRDefault="00443545"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4">
    <w:p w14:paraId="5561B8F4" w14:textId="77777777" w:rsidR="00443545" w:rsidRPr="002E17E4" w:rsidRDefault="00443545"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5">
    <w:p w14:paraId="21015570" w14:textId="77777777" w:rsidR="00443545" w:rsidRPr="002E17E4" w:rsidRDefault="00443545"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6">
    <w:p w14:paraId="4B3779A3" w14:textId="77777777" w:rsidR="00443545" w:rsidRPr="002E17E4" w:rsidRDefault="00443545"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7">
    <w:p w14:paraId="2A4234CA" w14:textId="77777777" w:rsidR="00443545" w:rsidRPr="007C7508" w:rsidRDefault="00443545"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38">
    <w:p w14:paraId="48EFE34D" w14:textId="77777777" w:rsidR="00443545" w:rsidRPr="00885E5E" w:rsidRDefault="00443545"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39">
    <w:p w14:paraId="35EFEA79"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0">
    <w:p w14:paraId="5002F434" w14:textId="77777777" w:rsidR="00443545" w:rsidRPr="00885E5E" w:rsidRDefault="00443545"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1">
    <w:p w14:paraId="1C5F5D56"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2">
    <w:p w14:paraId="118C7C0B"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3">
    <w:p w14:paraId="557F76A1" w14:textId="77777777" w:rsidR="00443545" w:rsidRPr="00885E5E" w:rsidRDefault="00443545"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14:paraId="15F6E704" w14:textId="77777777" w:rsidR="00443545" w:rsidRPr="00B70629" w:rsidRDefault="00443545"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3C0946D7" w14:textId="77777777" w:rsidR="00443545" w:rsidRPr="00885E5E" w:rsidRDefault="00443545"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6">
    <w:p w14:paraId="4AEF7D66" w14:textId="77777777" w:rsidR="00443545" w:rsidRPr="00B70629" w:rsidRDefault="00443545"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7">
    <w:p w14:paraId="60AA7CFB" w14:textId="77777777" w:rsidR="00443545" w:rsidRPr="00885E5E" w:rsidRDefault="00443545"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8">
    <w:p w14:paraId="07899B9A" w14:textId="77777777" w:rsidR="00443545" w:rsidRPr="00C23250" w:rsidRDefault="00443545"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49">
    <w:p w14:paraId="4523246F" w14:textId="77777777" w:rsidR="00443545" w:rsidRPr="00AC61D1" w:rsidRDefault="00443545"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0">
    <w:p w14:paraId="703986B8" w14:textId="77777777" w:rsidR="00443545" w:rsidRPr="00E86514" w:rsidRDefault="00443545"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1">
    <w:p w14:paraId="69F23D39" w14:textId="77777777" w:rsidR="00443545" w:rsidRPr="003C7266" w:rsidRDefault="00443545"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2">
    <w:p w14:paraId="0D23A1A1" w14:textId="77777777" w:rsidR="00443545" w:rsidRPr="003C7266" w:rsidRDefault="00443545"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3">
    <w:p w14:paraId="2AFC62E0" w14:textId="77777777" w:rsidR="00443545" w:rsidRPr="003C7266" w:rsidRDefault="00443545"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4">
    <w:p w14:paraId="2F69E67F" w14:textId="77777777" w:rsidR="00443545" w:rsidRPr="007C3873" w:rsidRDefault="00443545"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5">
    <w:p w14:paraId="0CBC55AE" w14:textId="77777777" w:rsidR="00443545" w:rsidRPr="005347C6" w:rsidRDefault="00443545"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6">
    <w:p w14:paraId="302FA8E3" w14:textId="77777777" w:rsidR="00443545" w:rsidRPr="005347C6" w:rsidRDefault="0044354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7">
    <w:p w14:paraId="2F6EDA8B" w14:textId="77777777" w:rsidR="00443545" w:rsidRPr="005347C6" w:rsidRDefault="00443545"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14:paraId="4AC2C450" w14:textId="77777777" w:rsidR="00443545" w:rsidRPr="005347C6" w:rsidRDefault="00443545"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59">
    <w:p w14:paraId="2CF20549" w14:textId="77777777" w:rsidR="00443545" w:rsidRPr="00E73B4E" w:rsidRDefault="00443545"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0">
    <w:p w14:paraId="5BC17B4A" w14:textId="77777777" w:rsidR="00443545" w:rsidRPr="00E73B4E" w:rsidRDefault="0044354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1">
    <w:p w14:paraId="28A3A172" w14:textId="77777777" w:rsidR="00443545" w:rsidRPr="00E73B4E" w:rsidRDefault="00443545"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2">
    <w:p w14:paraId="28756AE8" w14:textId="77777777" w:rsidR="00443545" w:rsidRPr="00E73B4E" w:rsidRDefault="00443545"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3">
    <w:p w14:paraId="3B930D9D" w14:textId="77777777" w:rsidR="00443545" w:rsidRPr="00E73B4E" w:rsidRDefault="00443545"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4">
    <w:p w14:paraId="137E16E1" w14:textId="77777777" w:rsidR="00443545" w:rsidRPr="00E73B4E" w:rsidRDefault="00443545"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5">
    <w:p w14:paraId="67407D38" w14:textId="77777777" w:rsidR="00443545" w:rsidRPr="00E73B4E" w:rsidRDefault="00443545"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6">
    <w:p w14:paraId="3010B220" w14:textId="77777777" w:rsidR="00443545" w:rsidRPr="00E878CA" w:rsidRDefault="0044354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67">
    <w:p w14:paraId="0B8E34DE" w14:textId="77777777" w:rsidR="00443545" w:rsidRPr="00E878CA" w:rsidRDefault="00443545"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68">
    <w:p w14:paraId="698EE7D0" w14:textId="77777777" w:rsidR="00443545" w:rsidRPr="00451C1B" w:rsidRDefault="00443545"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69">
    <w:p w14:paraId="2A5FF520" w14:textId="77777777" w:rsidR="00443545" w:rsidRPr="007E62E0" w:rsidRDefault="00443545"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B38D" w14:textId="77777777" w:rsidR="00443545" w:rsidRPr="00457089" w:rsidRDefault="00443545" w:rsidP="0045708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6E45" w14:textId="77777777" w:rsidR="00443545" w:rsidRDefault="00443545">
    <w:pPr>
      <w:pStyle w:val="aff"/>
      <w:jc w:val="center"/>
    </w:pPr>
  </w:p>
  <w:p w14:paraId="68363152" w14:textId="77777777" w:rsidR="00443545" w:rsidRDefault="0044354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8">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1">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1"/>
  </w:num>
  <w:num w:numId="4">
    <w:abstractNumId w:val="27"/>
  </w:num>
  <w:num w:numId="5">
    <w:abstractNumId w:val="10"/>
  </w:num>
  <w:num w:numId="6">
    <w:abstractNumId w:val="24"/>
  </w:num>
  <w:num w:numId="7">
    <w:abstractNumId w:val="11"/>
  </w:num>
  <w:num w:numId="8">
    <w:abstractNumId w:val="17"/>
  </w:num>
  <w:num w:numId="9">
    <w:abstractNumId w:val="12"/>
  </w:num>
  <w:num w:numId="10">
    <w:abstractNumId w:val="14"/>
  </w:num>
  <w:num w:numId="11">
    <w:abstractNumId w:val="25"/>
  </w:num>
  <w:num w:numId="12">
    <w:abstractNumId w:val="23"/>
  </w:num>
  <w:num w:numId="13">
    <w:abstractNumId w:val="28"/>
  </w:num>
  <w:num w:numId="14">
    <w:abstractNumId w:val="26"/>
  </w:num>
  <w:num w:numId="15">
    <w:abstractNumId w:val="18"/>
  </w:num>
  <w:num w:numId="16">
    <w:abstractNumId w:val="19"/>
  </w:num>
  <w:num w:numId="17">
    <w:abstractNumId w:val="15"/>
  </w:num>
  <w:num w:numId="18">
    <w:abstractNumId w:val="29"/>
  </w:num>
  <w:num w:numId="19">
    <w:abstractNumId w:val="22"/>
  </w:num>
  <w:num w:numId="20">
    <w:abstractNumId w:val="16"/>
  </w:num>
  <w:num w:numId="21">
    <w:abstractNumId w:val="21"/>
  </w:num>
  <w:num w:numId="22">
    <w:abstractNumId w:val="3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doNotTrackFormatting/>
  <w:defaultTabStop w:val="0"/>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7148"/>
    <w:rsid w:val="00087861"/>
    <w:rsid w:val="00087B08"/>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2F0"/>
    <w:rsid w:val="0011154E"/>
    <w:rsid w:val="00111C3B"/>
    <w:rsid w:val="00111E24"/>
    <w:rsid w:val="00112122"/>
    <w:rsid w:val="00112776"/>
    <w:rsid w:val="00112948"/>
    <w:rsid w:val="00112CF1"/>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956"/>
    <w:rsid w:val="002018C8"/>
    <w:rsid w:val="00201AEA"/>
    <w:rsid w:val="00201DEA"/>
    <w:rsid w:val="00201F0C"/>
    <w:rsid w:val="002021E7"/>
    <w:rsid w:val="0020259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AD3"/>
    <w:rsid w:val="002F2CA3"/>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44CF"/>
    <w:rsid w:val="0057462D"/>
    <w:rsid w:val="00574ABD"/>
    <w:rsid w:val="0057527C"/>
    <w:rsid w:val="00575A4C"/>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FAE"/>
    <w:rsid w:val="006C4FE4"/>
    <w:rsid w:val="006C50AE"/>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01A"/>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4302"/>
    <w:rsid w:val="00B94754"/>
    <w:rsid w:val="00B94E96"/>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4F1"/>
    <w:rsid w:val="00C3380A"/>
    <w:rsid w:val="00C33935"/>
    <w:rsid w:val="00C33A5C"/>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6C"/>
    <w:rsid w:val="00DF3798"/>
    <w:rsid w:val="00DF3B42"/>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165"/>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2262"/>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Ind w:w="0" w:type="dxa"/>
      <w:tblCellMar>
        <w:top w:w="0" w:type="dxa"/>
        <w:left w:w="115" w:type="dxa"/>
        <w:bottom w:w="0"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ECE7507F7B09266EC936A56CAEFBF02BD0CB8E2275C3851CDCF8E35E9491135D8BF37A457DCEB21j864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ote.budget.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s://www.most.gov.vn/vn/tin-tuc/23566/thong-bao-tuyen-chon-nhiem-vu-khoa-hoc-va-cong-nghe-theo-nghi-dinh-thu-hop-tac-voi-lien-bang-nga.asp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footer" Target="footer2.xml"/><Relationship Id="rId22" Type="http://schemas.openxmlformats.org/officeDocument/2006/relationships/footer" Target="footer7.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A0F1-8109-4C2B-86D0-86C1129D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24852</Words>
  <Characters>141657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166177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Тупикина Юлия Викторовна</cp:lastModifiedBy>
  <cp:revision>2</cp:revision>
  <cp:lastPrinted>2023-09-22T07:10:00Z</cp:lastPrinted>
  <dcterms:created xsi:type="dcterms:W3CDTF">2023-10-13T07:56:00Z</dcterms:created>
  <dcterms:modified xsi:type="dcterms:W3CDTF">2023-10-13T07:56:00Z</dcterms:modified>
</cp:coreProperties>
</file>