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A69" w:rsidRPr="00F82E07" w:rsidRDefault="00736A69" w:rsidP="00736A69">
      <w:pPr>
        <w:spacing w:line="276" w:lineRule="auto"/>
        <w:jc w:val="center"/>
        <w:rPr>
          <w:b/>
        </w:rPr>
      </w:pPr>
      <w:r w:rsidRPr="00F82E07">
        <w:rPr>
          <w:b/>
        </w:rPr>
        <w:t>Объявление</w:t>
      </w:r>
    </w:p>
    <w:p w:rsidR="00736A69" w:rsidRPr="00F82E07" w:rsidRDefault="00736A69" w:rsidP="00736A69">
      <w:pPr>
        <w:spacing w:line="276" w:lineRule="auto"/>
        <w:jc w:val="center"/>
        <w:rPr>
          <w:b/>
        </w:rPr>
      </w:pPr>
      <w:r w:rsidRPr="00F82E07">
        <w:rPr>
          <w:b/>
        </w:rPr>
        <w:t xml:space="preserve">о проведении конкурсов на замещение должностей научных работников </w:t>
      </w:r>
    </w:p>
    <w:p w:rsidR="00237041" w:rsidRPr="00237041" w:rsidRDefault="00736A69" w:rsidP="00451997">
      <w:pPr>
        <w:spacing w:before="240"/>
        <w:jc w:val="both"/>
        <w:rPr>
          <w:rFonts w:cs="Calibri"/>
        </w:rPr>
      </w:pPr>
      <w:r w:rsidRPr="008B44E2">
        <w:rPr>
          <w:b/>
        </w:rPr>
        <w:t>Место и дата проведения конкурса</w:t>
      </w:r>
      <w:r w:rsidRPr="008B44E2">
        <w:t xml:space="preserve">: </w:t>
      </w:r>
      <w:r w:rsidR="00237C44" w:rsidRPr="00500965">
        <w:t xml:space="preserve">КарНЦ РАН, Петрозаводск, ул. Пушкинская, 11, </w:t>
      </w:r>
      <w:r w:rsidR="00237C44">
        <w:t>13 ноября</w:t>
      </w:r>
      <w:r w:rsidR="00237C44" w:rsidRPr="00500965">
        <w:t xml:space="preserve"> 202</w:t>
      </w:r>
      <w:r w:rsidR="00237C44">
        <w:t>6</w:t>
      </w:r>
      <w:r w:rsidR="00237C44" w:rsidRPr="00500965">
        <w:t xml:space="preserve"> года, начало в 10:</w:t>
      </w:r>
      <w:r w:rsidR="00315557">
        <w:t>15</w:t>
      </w:r>
      <w:r w:rsidR="00237C44" w:rsidRPr="00500965">
        <w:t xml:space="preserve">, </w:t>
      </w:r>
      <w:proofErr w:type="spellStart"/>
      <w:r w:rsidR="00237C44" w:rsidRPr="00500965">
        <w:t>каб</w:t>
      </w:r>
      <w:proofErr w:type="spellEnd"/>
      <w:r w:rsidR="00237C44" w:rsidRPr="00500965">
        <w:t>. 2</w:t>
      </w:r>
      <w:r w:rsidR="00996ADC">
        <w:t>02 ИГ КарНЦ РАН</w:t>
      </w:r>
    </w:p>
    <w:p w:rsidR="00237041" w:rsidRPr="008B44E2" w:rsidRDefault="00736A69" w:rsidP="008B44E2">
      <w:pPr>
        <w:jc w:val="both"/>
      </w:pPr>
      <w:r w:rsidRPr="008B44E2">
        <w:t>Д</w:t>
      </w:r>
      <w:r w:rsidRPr="008B44E2">
        <w:rPr>
          <w:b/>
        </w:rPr>
        <w:t xml:space="preserve">ата начала и окончания приема заявок для участия в конкурсе: </w:t>
      </w:r>
    </w:p>
    <w:p w:rsidR="00237041" w:rsidRPr="008B44E2" w:rsidRDefault="00451997" w:rsidP="008B44E2">
      <w:pPr>
        <w:jc w:val="both"/>
        <w:rPr>
          <w:rFonts w:cs="Calibri"/>
        </w:rPr>
      </w:pPr>
      <w:r>
        <w:rPr>
          <w:rFonts w:cs="Calibri"/>
        </w:rPr>
        <w:t>04</w:t>
      </w:r>
      <w:r w:rsidR="00237041" w:rsidRPr="008B44E2">
        <w:rPr>
          <w:rFonts w:cs="Calibri"/>
        </w:rPr>
        <w:t xml:space="preserve"> </w:t>
      </w:r>
      <w:r>
        <w:rPr>
          <w:rFonts w:cs="Calibri"/>
        </w:rPr>
        <w:t>сентября</w:t>
      </w:r>
      <w:r w:rsidR="00237041" w:rsidRPr="008B44E2">
        <w:rPr>
          <w:rFonts w:cs="Calibri"/>
        </w:rPr>
        <w:t xml:space="preserve"> 2026 г</w:t>
      </w:r>
      <w:r w:rsidR="00315557">
        <w:rPr>
          <w:rFonts w:cs="Calibri"/>
        </w:rPr>
        <w:t>ода</w:t>
      </w:r>
      <w:r w:rsidR="00237041" w:rsidRPr="008B44E2">
        <w:rPr>
          <w:rFonts w:cs="Calibri"/>
        </w:rPr>
        <w:t xml:space="preserve"> – начало приема;</w:t>
      </w:r>
    </w:p>
    <w:p w:rsidR="00237041" w:rsidRPr="00237041" w:rsidRDefault="00451997" w:rsidP="008B44E2">
      <w:pPr>
        <w:jc w:val="both"/>
        <w:rPr>
          <w:rFonts w:cs="Calibri"/>
        </w:rPr>
      </w:pPr>
      <w:r>
        <w:rPr>
          <w:rFonts w:cs="Calibri"/>
        </w:rPr>
        <w:t>04</w:t>
      </w:r>
      <w:r w:rsidR="00237041" w:rsidRPr="00237041">
        <w:rPr>
          <w:rFonts w:cs="Calibri"/>
        </w:rPr>
        <w:t xml:space="preserve"> </w:t>
      </w:r>
      <w:r>
        <w:rPr>
          <w:rFonts w:cs="Calibri"/>
        </w:rPr>
        <w:t>но</w:t>
      </w:r>
      <w:r w:rsidR="00237041" w:rsidRPr="00237041">
        <w:rPr>
          <w:rFonts w:cs="Calibri"/>
        </w:rPr>
        <w:t>ября 2026 г</w:t>
      </w:r>
      <w:r w:rsidR="00315557">
        <w:rPr>
          <w:rFonts w:cs="Calibri"/>
        </w:rPr>
        <w:t>ода</w:t>
      </w:r>
      <w:r w:rsidR="00237041" w:rsidRPr="00237041">
        <w:rPr>
          <w:rFonts w:cs="Calibri"/>
        </w:rPr>
        <w:t xml:space="preserve"> – окончание приема.</w:t>
      </w:r>
    </w:p>
    <w:p w:rsidR="00736A69" w:rsidRPr="008B44E2" w:rsidRDefault="00736A69" w:rsidP="008B44E2">
      <w:pPr>
        <w:jc w:val="both"/>
      </w:pPr>
      <w:r w:rsidRPr="008B44E2">
        <w:rPr>
          <w:b/>
        </w:rPr>
        <w:t>1. Специализация</w:t>
      </w:r>
      <w:r w:rsidR="0047599E">
        <w:rPr>
          <w:b/>
        </w:rPr>
        <w:t xml:space="preserve">: </w:t>
      </w:r>
      <w:r w:rsidR="00315557">
        <w:rPr>
          <w:bCs/>
        </w:rPr>
        <w:t>Физика конденсированного состояния</w:t>
      </w:r>
    </w:p>
    <w:p w:rsidR="00736A69" w:rsidRPr="008B44E2" w:rsidRDefault="00736A69" w:rsidP="008B44E2">
      <w:pPr>
        <w:jc w:val="both"/>
      </w:pPr>
      <w:r w:rsidRPr="008B44E2">
        <w:rPr>
          <w:b/>
        </w:rPr>
        <w:t>1.1. должность:</w:t>
      </w:r>
      <w:r w:rsidRPr="008B44E2">
        <w:t xml:space="preserve"> </w:t>
      </w:r>
      <w:r w:rsidR="00451997">
        <w:rPr>
          <w:rFonts w:cs="Calibri"/>
        </w:rPr>
        <w:t>младший</w:t>
      </w:r>
      <w:r w:rsidR="00237041" w:rsidRPr="008B44E2">
        <w:rPr>
          <w:rFonts w:cs="Calibri"/>
        </w:rPr>
        <w:t xml:space="preserve"> научный сотрудник (</w:t>
      </w:r>
      <w:r w:rsidR="00451997">
        <w:rPr>
          <w:rFonts w:cs="Calibri"/>
        </w:rPr>
        <w:t>1</w:t>
      </w:r>
      <w:r w:rsidR="00237041" w:rsidRPr="008B44E2">
        <w:rPr>
          <w:rFonts w:cs="Calibri"/>
        </w:rPr>
        <w:t>,</w:t>
      </w:r>
      <w:r w:rsidR="00451997">
        <w:rPr>
          <w:rFonts w:cs="Calibri"/>
        </w:rPr>
        <w:t>0</w:t>
      </w:r>
      <w:r w:rsidR="00237041" w:rsidRPr="008B44E2">
        <w:rPr>
          <w:rFonts w:cs="Calibri"/>
        </w:rPr>
        <w:t xml:space="preserve"> шт. ед.).</w:t>
      </w:r>
    </w:p>
    <w:p w:rsidR="00237041" w:rsidRPr="008B44E2" w:rsidRDefault="00736A69" w:rsidP="008B44E2">
      <w:pPr>
        <w:jc w:val="both"/>
        <w:rPr>
          <w:rFonts w:eastAsia="SimSun" w:cs="Calibri"/>
        </w:rPr>
      </w:pPr>
      <w:r w:rsidRPr="008B44E2">
        <w:rPr>
          <w:b/>
        </w:rPr>
        <w:t>1.2. наименование структурного подразделения КарНЦ РАН</w:t>
      </w:r>
      <w:r w:rsidRPr="008B44E2">
        <w:t xml:space="preserve">: </w:t>
      </w:r>
      <w:r w:rsidR="00237041" w:rsidRPr="008B44E2">
        <w:rPr>
          <w:rFonts w:cs="Calibri"/>
        </w:rPr>
        <w:t xml:space="preserve">Институт </w:t>
      </w:r>
      <w:r w:rsidR="00451997">
        <w:rPr>
          <w:rFonts w:cs="Calibri"/>
        </w:rPr>
        <w:t>геологии</w:t>
      </w:r>
      <w:r w:rsidR="00237041" w:rsidRPr="008B44E2">
        <w:rPr>
          <w:rFonts w:cs="Calibri"/>
        </w:rPr>
        <w:t xml:space="preserve"> – обособленное подразделение Федерального государственного бюджетного учреждения науки Федерального исследовательского центра «Карельский научный центр Российской академии наук», лаборатория </w:t>
      </w:r>
      <w:r w:rsidR="00451997">
        <w:rPr>
          <w:rFonts w:eastAsia="SimSun" w:cs="Calibri"/>
        </w:rPr>
        <w:t>физико-химических исследований наноматериалов</w:t>
      </w:r>
    </w:p>
    <w:p w:rsidR="00736A69" w:rsidRDefault="00736A69" w:rsidP="008B44E2">
      <w:pPr>
        <w:jc w:val="both"/>
        <w:rPr>
          <w:rFonts w:cs="Calibri"/>
        </w:rPr>
      </w:pPr>
      <w:r w:rsidRPr="008B44E2">
        <w:rPr>
          <w:b/>
        </w:rPr>
        <w:t>1.3. отрасль науки</w:t>
      </w:r>
      <w:r w:rsidRPr="008B44E2">
        <w:t xml:space="preserve">: </w:t>
      </w:r>
      <w:r w:rsidR="0047599E">
        <w:rPr>
          <w:rFonts w:cs="Calibri"/>
        </w:rPr>
        <w:t>Физика</w:t>
      </w:r>
    </w:p>
    <w:p w:rsidR="0047599E" w:rsidRPr="0047599E" w:rsidRDefault="0047599E" w:rsidP="0047599E">
      <w:pPr>
        <w:jc w:val="both"/>
        <w:rPr>
          <w:sz w:val="20"/>
          <w:szCs w:val="20"/>
        </w:rPr>
      </w:pPr>
      <w:r w:rsidRPr="0047599E">
        <w:rPr>
          <w:sz w:val="20"/>
          <w:szCs w:val="20"/>
        </w:rPr>
        <w:t>(согласно государственному рубрикатору научно-технической информации)</w:t>
      </w:r>
    </w:p>
    <w:p w:rsidR="00736A69" w:rsidRPr="008B44E2" w:rsidRDefault="00736A69" w:rsidP="008B44E2">
      <w:pPr>
        <w:jc w:val="both"/>
      </w:pPr>
      <w:r w:rsidRPr="008B44E2">
        <w:rPr>
          <w:b/>
        </w:rPr>
        <w:t xml:space="preserve">1.4. </w:t>
      </w:r>
      <w:r w:rsidRPr="004500C0">
        <w:rPr>
          <w:b/>
        </w:rPr>
        <w:t>Специальность</w:t>
      </w:r>
      <w:r w:rsidRPr="008B44E2">
        <w:t>:</w:t>
      </w:r>
      <w:r w:rsidR="00237041" w:rsidRPr="008B44E2">
        <w:t xml:space="preserve"> </w:t>
      </w:r>
      <w:r w:rsidR="00451997">
        <w:rPr>
          <w:bCs/>
        </w:rPr>
        <w:t>Физика конденсированного состояния</w:t>
      </w:r>
    </w:p>
    <w:p w:rsidR="00736A69" w:rsidRPr="008B44E2" w:rsidRDefault="00736A69" w:rsidP="008B44E2">
      <w:pPr>
        <w:jc w:val="both"/>
        <w:rPr>
          <w:b/>
        </w:rPr>
      </w:pPr>
      <w:r w:rsidRPr="008B44E2">
        <w:rPr>
          <w:b/>
        </w:rPr>
        <w:t>2. Квалификационные требования</w:t>
      </w:r>
    </w:p>
    <w:p w:rsidR="00237041" w:rsidRDefault="00237041" w:rsidP="008B44E2">
      <w:pPr>
        <w:jc w:val="both"/>
        <w:rPr>
          <w:rFonts w:cs="Calibri"/>
          <w:b/>
        </w:rPr>
      </w:pPr>
      <w:r w:rsidRPr="00237041">
        <w:rPr>
          <w:rFonts w:cs="Calibri"/>
          <w:b/>
        </w:rPr>
        <w:t>Требования к кандидату:</w:t>
      </w:r>
    </w:p>
    <w:p w:rsidR="00237041" w:rsidRPr="00237041" w:rsidRDefault="001B13DB" w:rsidP="008B44E2">
      <w:pPr>
        <w:numPr>
          <w:ilvl w:val="0"/>
          <w:numId w:val="1"/>
        </w:numPr>
        <w:ind w:left="0" w:firstLine="567"/>
        <w:jc w:val="both"/>
        <w:rPr>
          <w:rFonts w:eastAsia="Calibri" w:cs="Calibri"/>
          <w:lang w:eastAsia="en-US"/>
        </w:rPr>
      </w:pPr>
      <w:r w:rsidRPr="00666FFA">
        <w:t xml:space="preserve">Высшее профессиональное образование и опыт работы по специальности не менее </w:t>
      </w:r>
      <w:r>
        <w:t>3</w:t>
      </w:r>
      <w:r w:rsidRPr="00666FFA">
        <w:t xml:space="preserve"> лет</w:t>
      </w:r>
    </w:p>
    <w:p w:rsidR="00237041" w:rsidRPr="00237041" w:rsidRDefault="00237041" w:rsidP="008B44E2">
      <w:pPr>
        <w:numPr>
          <w:ilvl w:val="0"/>
          <w:numId w:val="1"/>
        </w:numPr>
        <w:ind w:left="0" w:firstLine="567"/>
        <w:jc w:val="both"/>
        <w:rPr>
          <w:rFonts w:eastAsia="Calibri" w:cs="Calibri"/>
          <w:lang w:eastAsia="en-US"/>
        </w:rPr>
      </w:pPr>
      <w:r w:rsidRPr="00237041">
        <w:rPr>
          <w:rFonts w:eastAsia="Calibri" w:cs="Calibri"/>
          <w:lang w:eastAsia="en-US"/>
        </w:rPr>
        <w:t>Наличие научных трудов или авторски</w:t>
      </w:r>
      <w:r w:rsidR="001B13DB">
        <w:rPr>
          <w:rFonts w:eastAsia="Calibri" w:cs="Calibri"/>
          <w:lang w:eastAsia="en-US"/>
        </w:rPr>
        <w:t>х</w:t>
      </w:r>
      <w:r w:rsidRPr="00237041">
        <w:rPr>
          <w:rFonts w:eastAsia="Calibri" w:cs="Calibri"/>
          <w:lang w:eastAsia="en-US"/>
        </w:rPr>
        <w:t xml:space="preserve"> свидетельств на изобретения</w:t>
      </w:r>
      <w:r w:rsidR="001B13DB">
        <w:rPr>
          <w:rFonts w:eastAsia="Calibri" w:cs="Calibri"/>
          <w:lang w:eastAsia="en-US"/>
        </w:rPr>
        <w:t xml:space="preserve"> </w:t>
      </w:r>
      <w:r w:rsidR="001B13DB" w:rsidRPr="00666FFA">
        <w:t>и др.</w:t>
      </w:r>
    </w:p>
    <w:p w:rsidR="00237041" w:rsidRPr="00237041" w:rsidRDefault="00237041" w:rsidP="008B44E2">
      <w:pPr>
        <w:numPr>
          <w:ilvl w:val="0"/>
          <w:numId w:val="1"/>
        </w:numPr>
        <w:ind w:left="0" w:firstLine="567"/>
        <w:jc w:val="both"/>
        <w:rPr>
          <w:rFonts w:eastAsia="Calibri" w:cs="Calibri"/>
          <w:lang w:eastAsia="en-US"/>
        </w:rPr>
      </w:pPr>
      <w:r w:rsidRPr="00237041">
        <w:rPr>
          <w:rFonts w:eastAsia="Calibri" w:cs="Calibri"/>
          <w:lang w:eastAsia="en-US"/>
        </w:rPr>
        <w:t>Соответствие минимальным показателям публикационной результативности.</w:t>
      </w:r>
    </w:p>
    <w:p w:rsidR="00237041" w:rsidRPr="00237041" w:rsidRDefault="00237041" w:rsidP="008B44E2">
      <w:pPr>
        <w:jc w:val="both"/>
        <w:rPr>
          <w:rFonts w:eastAsia="Calibri" w:cs="Calibri"/>
          <w:b/>
          <w:lang w:eastAsia="en-US"/>
        </w:rPr>
      </w:pPr>
      <w:r w:rsidRPr="00237041">
        <w:rPr>
          <w:rFonts w:eastAsia="Calibri" w:cs="Calibri"/>
          <w:b/>
          <w:lang w:eastAsia="en-US"/>
        </w:rPr>
        <w:t xml:space="preserve">Преимуществом будет: </w:t>
      </w:r>
    </w:p>
    <w:p w:rsidR="0024355F" w:rsidRPr="0024355F" w:rsidRDefault="0024355F" w:rsidP="0024355F">
      <w:pPr>
        <w:numPr>
          <w:ilvl w:val="0"/>
          <w:numId w:val="1"/>
        </w:numPr>
        <w:ind w:left="0" w:firstLine="360"/>
        <w:jc w:val="both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 xml:space="preserve">Наличие опыта </w:t>
      </w:r>
      <w:r w:rsidRPr="0024355F">
        <w:rPr>
          <w:rFonts w:eastAsia="Calibri" w:cs="Calibri"/>
          <w:lang w:eastAsia="en-US"/>
        </w:rPr>
        <w:t>исследовани</w:t>
      </w:r>
      <w:r w:rsidR="00E4400A">
        <w:rPr>
          <w:rFonts w:eastAsia="Calibri" w:cs="Calibri"/>
          <w:lang w:eastAsia="en-US"/>
        </w:rPr>
        <w:t>й</w:t>
      </w:r>
      <w:r w:rsidRPr="0024355F">
        <w:rPr>
          <w:rFonts w:eastAsia="Calibri" w:cs="Calibri"/>
          <w:lang w:eastAsia="en-US"/>
        </w:rPr>
        <w:t xml:space="preserve"> </w:t>
      </w:r>
      <w:r w:rsidR="00E4400A" w:rsidRPr="00666FFA">
        <w:rPr>
          <w:spacing w:val="-4"/>
        </w:rPr>
        <w:t xml:space="preserve">в области </w:t>
      </w:r>
      <w:r w:rsidR="00E4400A">
        <w:rPr>
          <w:spacing w:val="-4"/>
        </w:rPr>
        <w:t xml:space="preserve">технологии </w:t>
      </w:r>
      <w:proofErr w:type="spellStart"/>
      <w:r w:rsidR="00E4400A">
        <w:rPr>
          <w:spacing w:val="-4"/>
        </w:rPr>
        <w:t>наноуглерода</w:t>
      </w:r>
      <w:proofErr w:type="spellEnd"/>
      <w:r w:rsidR="00E4400A">
        <w:rPr>
          <w:spacing w:val="-4"/>
        </w:rPr>
        <w:t xml:space="preserve">, </w:t>
      </w:r>
      <w:proofErr w:type="spellStart"/>
      <w:r w:rsidR="00E4400A">
        <w:rPr>
          <w:spacing w:val="-4"/>
        </w:rPr>
        <w:t>наноразмерного</w:t>
      </w:r>
      <w:proofErr w:type="spellEnd"/>
      <w:r w:rsidR="00E4400A">
        <w:rPr>
          <w:spacing w:val="-4"/>
        </w:rPr>
        <w:t xml:space="preserve"> кварца и композитов на их основе</w:t>
      </w:r>
      <w:r w:rsidRPr="0024355F">
        <w:rPr>
          <w:rFonts w:eastAsia="Calibri" w:cs="Calibri"/>
          <w:lang w:eastAsia="en-US"/>
        </w:rPr>
        <w:t>, структур</w:t>
      </w:r>
      <w:r>
        <w:rPr>
          <w:rFonts w:eastAsia="Calibri" w:cs="Calibri"/>
          <w:lang w:eastAsia="en-US"/>
        </w:rPr>
        <w:t>ы, физи</w:t>
      </w:r>
      <w:r w:rsidRPr="0024355F">
        <w:rPr>
          <w:rFonts w:eastAsia="Calibri" w:cs="Calibri"/>
          <w:lang w:eastAsia="en-US"/>
        </w:rPr>
        <w:t>ко-химически</w:t>
      </w:r>
      <w:r>
        <w:rPr>
          <w:rFonts w:eastAsia="Calibri" w:cs="Calibri"/>
          <w:lang w:eastAsia="en-US"/>
        </w:rPr>
        <w:t>х</w:t>
      </w:r>
      <w:r w:rsidRPr="0024355F">
        <w:rPr>
          <w:rFonts w:eastAsia="Calibri" w:cs="Calibri"/>
          <w:lang w:eastAsia="en-US"/>
        </w:rPr>
        <w:t xml:space="preserve"> свойств</w:t>
      </w:r>
      <w:r w:rsidR="00EF753B">
        <w:rPr>
          <w:rFonts w:eastAsia="Calibri" w:cs="Calibri"/>
          <w:lang w:eastAsia="en-US"/>
        </w:rPr>
        <w:t>,</w:t>
      </w:r>
      <w:r w:rsidRPr="0024355F">
        <w:rPr>
          <w:rFonts w:eastAsia="Calibri" w:cs="Calibri"/>
          <w:lang w:eastAsia="en-US"/>
        </w:rPr>
        <w:t xml:space="preserve"> применени</w:t>
      </w:r>
      <w:r w:rsidR="00E4400A">
        <w:rPr>
          <w:rFonts w:eastAsia="Calibri" w:cs="Calibri"/>
          <w:lang w:eastAsia="en-US"/>
        </w:rPr>
        <w:t>я</w:t>
      </w:r>
      <w:r w:rsidRPr="0024355F">
        <w:rPr>
          <w:rFonts w:eastAsia="Calibri" w:cs="Calibri"/>
          <w:lang w:eastAsia="en-US"/>
        </w:rPr>
        <w:t xml:space="preserve"> в науке и технике</w:t>
      </w:r>
      <w:r w:rsidR="00EF753B">
        <w:rPr>
          <w:rFonts w:eastAsia="Calibri" w:cs="Calibri"/>
          <w:lang w:eastAsia="en-US"/>
        </w:rPr>
        <w:t>,</w:t>
      </w:r>
      <w:r w:rsidR="00E4400A">
        <w:t xml:space="preserve"> биомедицин</w:t>
      </w:r>
      <w:r w:rsidR="00EF753B">
        <w:t>е</w:t>
      </w:r>
      <w:r w:rsidR="00E4400A">
        <w:t xml:space="preserve"> и решения вопросов экологии</w:t>
      </w:r>
      <w:r>
        <w:rPr>
          <w:rFonts w:eastAsia="Calibri" w:cs="Calibri"/>
          <w:lang w:eastAsia="en-US"/>
        </w:rPr>
        <w:t>;</w:t>
      </w:r>
    </w:p>
    <w:p w:rsidR="00237041" w:rsidRPr="00237041" w:rsidRDefault="00237041" w:rsidP="008B44E2">
      <w:pPr>
        <w:numPr>
          <w:ilvl w:val="0"/>
          <w:numId w:val="1"/>
        </w:numPr>
        <w:ind w:left="0" w:firstLine="360"/>
        <w:jc w:val="both"/>
        <w:rPr>
          <w:rFonts w:eastAsia="Calibri" w:cs="Calibri"/>
          <w:lang w:eastAsia="en-US"/>
        </w:rPr>
      </w:pPr>
      <w:r w:rsidRPr="00237041">
        <w:rPr>
          <w:rFonts w:eastAsia="Calibri" w:cs="Calibri"/>
          <w:lang w:eastAsia="en-US"/>
        </w:rPr>
        <w:t xml:space="preserve">Участие в качестве ответственного исполнителя в </w:t>
      </w:r>
      <w:r w:rsidR="0024355F">
        <w:rPr>
          <w:rFonts w:eastAsia="Calibri" w:cs="Calibri"/>
          <w:lang w:eastAsia="en-US"/>
        </w:rPr>
        <w:t>проектах, поддержанных грантами фондов;</w:t>
      </w:r>
    </w:p>
    <w:p w:rsidR="00736A69" w:rsidRPr="008B44E2" w:rsidRDefault="00736A69" w:rsidP="008B44E2">
      <w:pPr>
        <w:jc w:val="both"/>
        <w:rPr>
          <w:b/>
        </w:rPr>
      </w:pPr>
      <w:r w:rsidRPr="008B44E2">
        <w:rPr>
          <w:b/>
        </w:rPr>
        <w:t>3. Задачи и критерии:</w:t>
      </w:r>
    </w:p>
    <w:p w:rsidR="0060006D" w:rsidRDefault="00736A69" w:rsidP="008B44E2">
      <w:pPr>
        <w:jc w:val="both"/>
      </w:pPr>
      <w:r w:rsidRPr="008B44E2">
        <w:rPr>
          <w:b/>
        </w:rPr>
        <w:t>3.1. задачи:</w:t>
      </w:r>
      <w:r w:rsidRPr="008B44E2">
        <w:t xml:space="preserve"> </w:t>
      </w:r>
    </w:p>
    <w:p w:rsidR="00736A69" w:rsidRPr="008B44E2" w:rsidRDefault="0024355F" w:rsidP="0024355F">
      <w:pPr>
        <w:ind w:firstLine="567"/>
        <w:jc w:val="both"/>
      </w:pPr>
      <w:r w:rsidRPr="00356365">
        <w:t>Претендент д</w:t>
      </w:r>
      <w:r w:rsidRPr="00356365">
        <w:rPr>
          <w:spacing w:val="-4"/>
        </w:rPr>
        <w:t>олжен</w:t>
      </w:r>
      <w:r w:rsidRPr="00666FFA">
        <w:rPr>
          <w:spacing w:val="-4"/>
        </w:rPr>
        <w:t xml:space="preserve"> знать </w:t>
      </w:r>
      <w:r w:rsidR="00E4400A" w:rsidRPr="00666FFA">
        <w:rPr>
          <w:spacing w:val="-4"/>
        </w:rPr>
        <w:t xml:space="preserve">цели и задачи проводимых исследований в области </w:t>
      </w:r>
      <w:r w:rsidR="00E4400A">
        <w:rPr>
          <w:spacing w:val="-4"/>
        </w:rPr>
        <w:t xml:space="preserve">физической химии </w:t>
      </w:r>
      <w:proofErr w:type="spellStart"/>
      <w:r w:rsidR="00E4400A">
        <w:rPr>
          <w:spacing w:val="-4"/>
        </w:rPr>
        <w:t>шунгитовых</w:t>
      </w:r>
      <w:proofErr w:type="spellEnd"/>
      <w:r w:rsidR="00E4400A">
        <w:rPr>
          <w:spacing w:val="-4"/>
        </w:rPr>
        <w:t xml:space="preserve"> пород, технологии </w:t>
      </w:r>
      <w:proofErr w:type="spellStart"/>
      <w:r w:rsidR="00E4400A">
        <w:rPr>
          <w:spacing w:val="-4"/>
        </w:rPr>
        <w:t>наноуглерода</w:t>
      </w:r>
      <w:proofErr w:type="spellEnd"/>
      <w:r w:rsidR="00E4400A">
        <w:rPr>
          <w:spacing w:val="-4"/>
        </w:rPr>
        <w:t xml:space="preserve">, </w:t>
      </w:r>
      <w:proofErr w:type="spellStart"/>
      <w:r w:rsidR="00E4400A">
        <w:rPr>
          <w:spacing w:val="-4"/>
        </w:rPr>
        <w:t>наноразмерного</w:t>
      </w:r>
      <w:proofErr w:type="spellEnd"/>
      <w:r w:rsidR="00E4400A">
        <w:rPr>
          <w:spacing w:val="-4"/>
        </w:rPr>
        <w:t xml:space="preserve"> кварца и композитов на их основе</w:t>
      </w:r>
      <w:r w:rsidRPr="00666FFA">
        <w:rPr>
          <w:spacing w:val="-4"/>
        </w:rPr>
        <w:t xml:space="preserve">; </w:t>
      </w:r>
      <w:r>
        <w:rPr>
          <w:spacing w:val="-4"/>
        </w:rPr>
        <w:t xml:space="preserve">знать </w:t>
      </w:r>
      <w:r w:rsidRPr="00666FFA">
        <w:rPr>
          <w:spacing w:val="-4"/>
        </w:rPr>
        <w:t>отечественную и зарубежную информацию по теме исследования</w:t>
      </w:r>
      <w:r w:rsidR="00FD2C7A">
        <w:rPr>
          <w:spacing w:val="-4"/>
        </w:rPr>
        <w:t>,</w:t>
      </w:r>
      <w:r w:rsidR="00FD2C7A" w:rsidRPr="00FD2C7A">
        <w:t xml:space="preserve"> </w:t>
      </w:r>
      <w:r w:rsidR="00FD2C7A">
        <w:t>научно-техническую литературу</w:t>
      </w:r>
      <w:r w:rsidR="00FD2C7A">
        <w:rPr>
          <w:spacing w:val="-4"/>
        </w:rPr>
        <w:t xml:space="preserve"> по исследованиям</w:t>
      </w:r>
      <w:r w:rsidR="00FD2C7A">
        <w:t xml:space="preserve"> высокоуглеродистых пород, их применению в композиционных материалах со специальными свойствами (экранирующие электромагнитное излучение, износостойкие, антифрикционные), в адсорбентах и катализаторах; знать </w:t>
      </w:r>
      <w:r w:rsidRPr="00666FFA">
        <w:rPr>
          <w:spacing w:val="-4"/>
        </w:rPr>
        <w:t xml:space="preserve">современные методы </w:t>
      </w:r>
      <w:r>
        <w:rPr>
          <w:spacing w:val="-4"/>
        </w:rPr>
        <w:t>структурных и спектральных исследований</w:t>
      </w:r>
      <w:r w:rsidRPr="00666FFA">
        <w:rPr>
          <w:spacing w:val="-4"/>
        </w:rPr>
        <w:t>; внутренние нормативные акты, приказы и распоряжения; правила и нормы охраны труда, пожарной и экологической безопасности.</w:t>
      </w:r>
    </w:p>
    <w:p w:rsidR="00736A69" w:rsidRPr="008B44E2" w:rsidRDefault="00736A69" w:rsidP="008B44E2">
      <w:pPr>
        <w:jc w:val="both"/>
        <w:rPr>
          <w:b/>
        </w:rPr>
      </w:pPr>
      <w:r w:rsidRPr="008B44E2">
        <w:rPr>
          <w:b/>
        </w:rPr>
        <w:t>3.2. Критерии:</w:t>
      </w:r>
    </w:p>
    <w:p w:rsidR="00736A69" w:rsidRPr="008B44E2" w:rsidRDefault="00736A69" w:rsidP="00366E6E">
      <w:pPr>
        <w:ind w:firstLine="567"/>
        <w:jc w:val="both"/>
      </w:pPr>
      <w:r w:rsidRPr="008B44E2">
        <w:t xml:space="preserve">Рекомендуемое минимальное значение показателя </w:t>
      </w:r>
      <w:r w:rsidRPr="008B44E2">
        <w:rPr>
          <w:rStyle w:val="FontStyle49"/>
          <w:sz w:val="24"/>
          <w:szCs w:val="24"/>
        </w:rPr>
        <w:t>комплексной публикационной результативности</w:t>
      </w:r>
      <w:r w:rsidRPr="0024355F">
        <w:rPr>
          <w:rStyle w:val="FontStyle49"/>
          <w:b w:val="0"/>
          <w:sz w:val="24"/>
          <w:szCs w:val="24"/>
        </w:rPr>
        <w:t xml:space="preserve"> </w:t>
      </w:r>
      <w:r w:rsidR="0024355F" w:rsidRPr="0024355F">
        <w:rPr>
          <w:rStyle w:val="FontStyle49"/>
          <w:b w:val="0"/>
          <w:sz w:val="24"/>
          <w:szCs w:val="24"/>
        </w:rPr>
        <w:t>–</w:t>
      </w:r>
      <w:r w:rsidR="0024355F">
        <w:rPr>
          <w:rStyle w:val="FontStyle49"/>
          <w:sz w:val="24"/>
          <w:szCs w:val="24"/>
        </w:rPr>
        <w:t xml:space="preserve"> </w:t>
      </w:r>
      <w:r w:rsidR="0024355F">
        <w:rPr>
          <w:rStyle w:val="FontStyle49"/>
          <w:b w:val="0"/>
          <w:sz w:val="24"/>
          <w:szCs w:val="24"/>
        </w:rPr>
        <w:t>4</w:t>
      </w:r>
      <w:r w:rsidR="008B44E2" w:rsidRPr="008B44E2">
        <w:rPr>
          <w:rStyle w:val="FontStyle49"/>
          <w:b w:val="0"/>
          <w:sz w:val="24"/>
          <w:szCs w:val="24"/>
        </w:rPr>
        <w:t xml:space="preserve"> балл</w:t>
      </w:r>
      <w:r w:rsidR="0024355F">
        <w:rPr>
          <w:rStyle w:val="FontStyle49"/>
          <w:b w:val="0"/>
          <w:sz w:val="24"/>
          <w:szCs w:val="24"/>
        </w:rPr>
        <w:t>а</w:t>
      </w:r>
    </w:p>
    <w:p w:rsidR="00736A69" w:rsidRPr="0024355F" w:rsidRDefault="00736A69" w:rsidP="008B44E2">
      <w:pPr>
        <w:jc w:val="both"/>
        <w:rPr>
          <w:sz w:val="20"/>
          <w:szCs w:val="20"/>
        </w:rPr>
      </w:pPr>
      <w:r w:rsidRPr="0024355F">
        <w:rPr>
          <w:sz w:val="20"/>
          <w:szCs w:val="20"/>
        </w:rPr>
        <w:t>(согласно Приложению 6</w:t>
      </w:r>
      <w:r w:rsidR="009F61EF" w:rsidRPr="0024355F">
        <w:rPr>
          <w:sz w:val="20"/>
          <w:szCs w:val="20"/>
        </w:rPr>
        <w:t xml:space="preserve"> Положения о порядке проведения конкурса на замещение должностей научных работников Федерального государственного бюджетного учреждения науки Федерального исследовательского центра «Карельский научный центр Российской академии наук»</w:t>
      </w:r>
      <w:r w:rsidR="00366E6E">
        <w:rPr>
          <w:sz w:val="20"/>
          <w:szCs w:val="20"/>
        </w:rPr>
        <w:t>, утвержденного приказом КарНЦ РАН № 121 от 13.07.2026</w:t>
      </w:r>
      <w:r w:rsidRPr="0024355F">
        <w:rPr>
          <w:sz w:val="20"/>
          <w:szCs w:val="20"/>
        </w:rPr>
        <w:t>)</w:t>
      </w:r>
    </w:p>
    <w:p w:rsidR="00237041" w:rsidRPr="008B44E2" w:rsidRDefault="00736A69" w:rsidP="008B44E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8B44E2">
        <w:rPr>
          <w:rFonts w:ascii="Times New Roman" w:hAnsi="Times New Roman" w:cs="Times New Roman"/>
          <w:b/>
          <w:sz w:val="24"/>
          <w:szCs w:val="24"/>
        </w:rPr>
        <w:t>4. Местонахождение</w:t>
      </w:r>
      <w:r w:rsidRPr="008B44E2">
        <w:rPr>
          <w:rFonts w:ascii="Times New Roman" w:hAnsi="Times New Roman" w:cs="Times New Roman"/>
          <w:sz w:val="24"/>
          <w:szCs w:val="24"/>
        </w:rPr>
        <w:t xml:space="preserve">: </w:t>
      </w:r>
      <w:r w:rsidR="00237041" w:rsidRPr="008B44E2">
        <w:rPr>
          <w:rFonts w:ascii="Times New Roman" w:hAnsi="Times New Roman" w:cs="Times New Roman"/>
          <w:sz w:val="24"/>
          <w:szCs w:val="24"/>
        </w:rPr>
        <w:t>г. Петрозаводск, ул. Пушкинская, д. 11</w:t>
      </w:r>
    </w:p>
    <w:p w:rsidR="00736A69" w:rsidRPr="008B44E2" w:rsidRDefault="00736A69" w:rsidP="008B44E2">
      <w:pPr>
        <w:jc w:val="both"/>
        <w:rPr>
          <w:b/>
        </w:rPr>
      </w:pPr>
      <w:r w:rsidRPr="008B44E2">
        <w:rPr>
          <w:b/>
        </w:rPr>
        <w:t>5. Условия трудового договора:</w:t>
      </w:r>
    </w:p>
    <w:p w:rsidR="00237041" w:rsidRPr="008B44E2" w:rsidRDefault="00736A69" w:rsidP="00BA602E">
      <w:pPr>
        <w:pStyle w:val="a3"/>
        <w:shd w:val="clear" w:color="auto" w:fill="FFFFFF"/>
        <w:jc w:val="both"/>
      </w:pPr>
      <w:r w:rsidRPr="008B44E2">
        <w:rPr>
          <w:b/>
        </w:rPr>
        <w:t>5.1. перечень трудовых функций</w:t>
      </w:r>
      <w:r w:rsidRPr="008B44E2">
        <w:t xml:space="preserve">: </w:t>
      </w:r>
      <w:r w:rsidR="00BA602E">
        <w:t>Проведение научных исследований состава, структуры и свойств углерод</w:t>
      </w:r>
      <w:r w:rsidR="00E4400A">
        <w:t>- и кварц</w:t>
      </w:r>
      <w:r w:rsidR="00BA602E">
        <w:t xml:space="preserve">содержащих природных и искусственных материалов под руководством ответственного исполнителя по отдельным разделам (этапам, заданиям) темы НИР </w:t>
      </w:r>
      <w:proofErr w:type="spellStart"/>
      <w:r w:rsidR="00BA602E">
        <w:t>госзадания</w:t>
      </w:r>
      <w:proofErr w:type="spellEnd"/>
      <w:r w:rsidR="00BA602E">
        <w:t xml:space="preserve"> КарНЦ РАН</w:t>
      </w:r>
      <w:r w:rsidR="00FD2C7A">
        <w:t>. У</w:t>
      </w:r>
      <w:r w:rsidR="00BA602E">
        <w:t xml:space="preserve">частие в обработке и описании результатов по </w:t>
      </w:r>
      <w:r w:rsidR="00BA602E">
        <w:lastRenderedPageBreak/>
        <w:t>отдельным разделам темы в соответс</w:t>
      </w:r>
      <w:r w:rsidR="00FD2C7A">
        <w:t>твии с утвержденными методиками. П</w:t>
      </w:r>
      <w:r w:rsidR="00BA602E">
        <w:t>роведение аналитических исследований</w:t>
      </w:r>
      <w:r w:rsidR="00E4400A">
        <w:t xml:space="preserve"> с применением методов динамического рассеяние света, КРС, СЭМ</w:t>
      </w:r>
      <w:r w:rsidR="00BA602E">
        <w:t>, освоение новых методик</w:t>
      </w:r>
      <w:r w:rsidR="00FD2C7A">
        <w:t>,</w:t>
      </w:r>
      <w:r w:rsidR="00BA602E">
        <w:t xml:space="preserve"> </w:t>
      </w:r>
      <w:r w:rsidR="00FD2C7A">
        <w:t>в том числе обработки</w:t>
      </w:r>
      <w:r w:rsidR="00BA602E">
        <w:t xml:space="preserve"> физико-химич</w:t>
      </w:r>
      <w:r w:rsidR="00FD2C7A">
        <w:t>еских данных и их визуализации. П</w:t>
      </w:r>
      <w:r w:rsidR="00BA602E">
        <w:t>овышение квалификации.</w:t>
      </w:r>
      <w:r w:rsidR="00CC66C7">
        <w:t xml:space="preserve"> П</w:t>
      </w:r>
      <w:r w:rsidR="00CC66C7" w:rsidRPr="00EF5D5E">
        <w:t>олная занятость, стандартный график работы</w:t>
      </w:r>
      <w:r w:rsidR="00CC66C7">
        <w:t xml:space="preserve"> в офисе, который </w:t>
      </w:r>
      <w:r w:rsidR="00CC66C7" w:rsidRPr="000A1635">
        <w:t>не предполагает дистанционный или удаленный формат</w:t>
      </w:r>
      <w:r w:rsidR="00CC66C7" w:rsidRPr="00BE742F">
        <w:t>.</w:t>
      </w:r>
    </w:p>
    <w:p w:rsidR="00237041" w:rsidRPr="008B44E2" w:rsidRDefault="00736A69" w:rsidP="008B44E2">
      <w:pPr>
        <w:pStyle w:val="a3"/>
        <w:shd w:val="clear" w:color="auto" w:fill="FFFFFF"/>
        <w:jc w:val="both"/>
      </w:pPr>
      <w:r w:rsidRPr="0060006D">
        <w:rPr>
          <w:b/>
        </w:rPr>
        <w:t>5.2. оклад:</w:t>
      </w:r>
      <w:r w:rsidRPr="008B44E2">
        <w:t xml:space="preserve"> </w:t>
      </w:r>
      <w:r w:rsidR="00237041" w:rsidRPr="008B44E2">
        <w:t>от 2</w:t>
      </w:r>
      <w:r w:rsidR="00FD2C7A">
        <w:t>9</w:t>
      </w:r>
      <w:r w:rsidR="00237041" w:rsidRPr="008B44E2">
        <w:t xml:space="preserve"> </w:t>
      </w:r>
      <w:r w:rsidR="00FD2C7A">
        <w:t>16</w:t>
      </w:r>
      <w:r w:rsidR="00237041" w:rsidRPr="008B44E2">
        <w:t>0 руб./мес. (</w:t>
      </w:r>
      <w:r w:rsidR="00FD2C7A">
        <w:t>1</w:t>
      </w:r>
      <w:r w:rsidR="00237041" w:rsidRPr="008B44E2">
        <w:t>,</w:t>
      </w:r>
      <w:r w:rsidR="00FD2C7A">
        <w:t>0</w:t>
      </w:r>
      <w:r w:rsidR="00237041" w:rsidRPr="008B44E2">
        <w:t xml:space="preserve"> шт.ед.).</w:t>
      </w:r>
    </w:p>
    <w:p w:rsidR="00736A69" w:rsidRPr="008B44E2" w:rsidRDefault="00736A69" w:rsidP="008B44E2">
      <w:pPr>
        <w:jc w:val="both"/>
      </w:pPr>
      <w:r w:rsidRPr="0060006D">
        <w:rPr>
          <w:b/>
        </w:rPr>
        <w:t>5.3. стимулирующие выплаты</w:t>
      </w:r>
      <w:r w:rsidRPr="008B44E2">
        <w:t xml:space="preserve">: </w:t>
      </w:r>
      <w:r w:rsidR="00CC66C7" w:rsidRPr="0003421C">
        <w:t xml:space="preserve">в </w:t>
      </w:r>
      <w:r w:rsidR="00CC66C7" w:rsidRPr="0003421C">
        <w:rPr>
          <w:color w:val="000000"/>
        </w:rPr>
        <w:t>соответствии с Положением об оплате труда работников КарНЦ РАН.</w:t>
      </w:r>
    </w:p>
    <w:p w:rsidR="00736A69" w:rsidRPr="008B44E2" w:rsidRDefault="00736A69" w:rsidP="008B44E2">
      <w:pPr>
        <w:jc w:val="both"/>
      </w:pPr>
      <w:r w:rsidRPr="0060006D">
        <w:rPr>
          <w:b/>
        </w:rPr>
        <w:t>5.4. срок трудового договора</w:t>
      </w:r>
      <w:r w:rsidR="00237041" w:rsidRPr="008B44E2">
        <w:t xml:space="preserve">: в рамках темы </w:t>
      </w:r>
      <w:r w:rsidR="00A915B9" w:rsidRPr="00A915B9">
        <w:t>FMEN-2023-0006</w:t>
      </w:r>
      <w:r w:rsidR="00237041" w:rsidRPr="008B44E2">
        <w:t xml:space="preserve"> «</w:t>
      </w:r>
      <w:proofErr w:type="spellStart"/>
      <w:r w:rsidR="00A915B9" w:rsidRPr="00A915B9">
        <w:t>Шунгитовые</w:t>
      </w:r>
      <w:proofErr w:type="spellEnd"/>
      <w:r w:rsidR="00A915B9" w:rsidRPr="00A915B9">
        <w:t xml:space="preserve"> породы Онежской </w:t>
      </w:r>
      <w:proofErr w:type="spellStart"/>
      <w:r w:rsidR="00A915B9" w:rsidRPr="00A915B9">
        <w:t>палеопротерозойской</w:t>
      </w:r>
      <w:proofErr w:type="spellEnd"/>
      <w:r w:rsidR="00A915B9" w:rsidRPr="00A915B9">
        <w:t xml:space="preserve"> структуры </w:t>
      </w:r>
      <w:proofErr w:type="spellStart"/>
      <w:r w:rsidR="00A915B9" w:rsidRPr="00A915B9">
        <w:t>Фенноскандинавского</w:t>
      </w:r>
      <w:proofErr w:type="spellEnd"/>
      <w:r w:rsidR="00A915B9" w:rsidRPr="00A915B9">
        <w:t xml:space="preserve"> щита: геология, минералогия, физико-химические свойства, использование в инновационных технологиях</w:t>
      </w:r>
      <w:r w:rsidR="00237041" w:rsidRPr="008B44E2">
        <w:t>» по 30.12.20</w:t>
      </w:r>
      <w:r w:rsidR="00D97B28">
        <w:t>27</w:t>
      </w:r>
      <w:r w:rsidR="00237041" w:rsidRPr="008B44E2">
        <w:t>.</w:t>
      </w:r>
    </w:p>
    <w:p w:rsidR="00736A69" w:rsidRPr="008B44E2" w:rsidRDefault="00736A69" w:rsidP="008B44E2">
      <w:pPr>
        <w:jc w:val="both"/>
      </w:pPr>
      <w:r w:rsidRPr="0060006D">
        <w:rPr>
          <w:b/>
        </w:rPr>
        <w:t>5.5. социальный пакет:</w:t>
      </w:r>
      <w:r w:rsidRPr="008B44E2">
        <w:t xml:space="preserve"> </w:t>
      </w:r>
      <w:r w:rsidR="0060006D" w:rsidRPr="0060006D">
        <w:t>ежегодный оплачиваемый отпуск, компенсация проезда к месту отпуска, а также иные гарантии согласно Коллективному договору между работодателем и работниками КарНЦ РАН.</w:t>
      </w:r>
    </w:p>
    <w:p w:rsidR="00736A69" w:rsidRPr="008B44E2" w:rsidRDefault="00736A69" w:rsidP="008B44E2">
      <w:pPr>
        <w:jc w:val="both"/>
      </w:pPr>
      <w:r w:rsidRPr="0060006D">
        <w:rPr>
          <w:b/>
        </w:rPr>
        <w:t>6.6. дополнительно:</w:t>
      </w:r>
      <w:r w:rsidRPr="008B44E2">
        <w:t xml:space="preserve"> </w:t>
      </w:r>
      <w:r w:rsidR="00717621">
        <w:t>___________________________________________________________</w:t>
      </w:r>
    </w:p>
    <w:p w:rsidR="00736A69" w:rsidRPr="008B44E2" w:rsidRDefault="00736A69" w:rsidP="008B44E2">
      <w:pPr>
        <w:jc w:val="both"/>
      </w:pPr>
      <w:r w:rsidRPr="008B44E2">
        <w:t>Контактное лицо, для получ</w:t>
      </w:r>
      <w:r w:rsidR="00D97B28">
        <w:t>ения дополнительной информации:</w:t>
      </w:r>
    </w:p>
    <w:p w:rsidR="00736A69" w:rsidRPr="008B44E2" w:rsidRDefault="00736A69" w:rsidP="008B44E2">
      <w:pPr>
        <w:jc w:val="both"/>
      </w:pPr>
      <w:r w:rsidRPr="008B44E2">
        <w:t xml:space="preserve">Фамилия имя отчество: </w:t>
      </w:r>
      <w:r w:rsidR="00D97B28">
        <w:rPr>
          <w:rFonts w:cs="Calibri"/>
        </w:rPr>
        <w:t>Первунина Аэлита Валериевна</w:t>
      </w:r>
    </w:p>
    <w:p w:rsidR="00D97B28" w:rsidRPr="00D97B28" w:rsidRDefault="00D97B28" w:rsidP="00D97B28">
      <w:pPr>
        <w:pStyle w:val="2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97B28">
        <w:rPr>
          <w:rFonts w:ascii="Times New Roman" w:hAnsi="Times New Roman" w:cs="Times New Roman"/>
          <w:lang w:val="en-US"/>
        </w:rPr>
        <w:t xml:space="preserve">E-mail: </w:t>
      </w:r>
      <w:r w:rsidRPr="004F4A19">
        <w:rPr>
          <w:rFonts w:ascii="Times New Roman" w:hAnsi="Times New Roman" w:cs="Times New Roman"/>
          <w:lang w:val="en-US"/>
        </w:rPr>
        <w:t>geolog</w:t>
      </w:r>
      <w:r w:rsidRPr="00D97B28">
        <w:rPr>
          <w:rFonts w:ascii="Times New Roman" w:hAnsi="Times New Roman" w:cs="Times New Roman"/>
          <w:lang w:val="en-US"/>
        </w:rPr>
        <w:t>@</w:t>
      </w:r>
      <w:r w:rsidRPr="004F4A19">
        <w:rPr>
          <w:rFonts w:ascii="Times New Roman" w:hAnsi="Times New Roman" w:cs="Times New Roman"/>
          <w:lang w:val="en-US"/>
        </w:rPr>
        <w:t>krc</w:t>
      </w:r>
      <w:r w:rsidRPr="00D97B28">
        <w:rPr>
          <w:rFonts w:ascii="Times New Roman" w:hAnsi="Times New Roman" w:cs="Times New Roman"/>
          <w:lang w:val="en-US"/>
        </w:rPr>
        <w:t>.</w:t>
      </w:r>
      <w:r w:rsidRPr="004F4A19">
        <w:rPr>
          <w:rFonts w:ascii="Times New Roman" w:hAnsi="Times New Roman" w:cs="Times New Roman"/>
          <w:lang w:val="en-US"/>
        </w:rPr>
        <w:t>karelia</w:t>
      </w:r>
      <w:r w:rsidRPr="00D97B28">
        <w:rPr>
          <w:rFonts w:ascii="Times New Roman" w:hAnsi="Times New Roman" w:cs="Times New Roman"/>
          <w:lang w:val="en-US"/>
        </w:rPr>
        <w:t>.</w:t>
      </w:r>
      <w:r w:rsidRPr="004F4A19">
        <w:rPr>
          <w:rFonts w:ascii="Times New Roman" w:hAnsi="Times New Roman" w:cs="Times New Roman"/>
          <w:lang w:val="en-US"/>
        </w:rPr>
        <w:t>ru</w:t>
      </w:r>
    </w:p>
    <w:p w:rsidR="00615E1D" w:rsidRDefault="00D97B28" w:rsidP="00D97B28">
      <w:pPr>
        <w:jc w:val="both"/>
      </w:pPr>
      <w:r w:rsidRPr="004F4A19">
        <w:t xml:space="preserve">Телефон: </w:t>
      </w:r>
      <w:r w:rsidRPr="00315557">
        <w:t>782753</w:t>
      </w:r>
    </w:p>
    <w:p w:rsidR="00D97B28" w:rsidRDefault="00D97B28" w:rsidP="00D97B28">
      <w:pPr>
        <w:jc w:val="both"/>
      </w:pPr>
    </w:p>
    <w:p w:rsidR="00D97B28" w:rsidRDefault="00D97B28" w:rsidP="00D97B28">
      <w:pPr>
        <w:jc w:val="both"/>
      </w:pPr>
    </w:p>
    <w:p w:rsidR="00D97B28" w:rsidRDefault="00D97B28" w:rsidP="00D97B28">
      <w:pPr>
        <w:jc w:val="both"/>
      </w:pPr>
    </w:p>
    <w:p w:rsidR="00D97B28" w:rsidRDefault="00D97B28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EF753B" w:rsidRDefault="00EF753B" w:rsidP="00D97B28">
      <w:pPr>
        <w:jc w:val="both"/>
      </w:pPr>
    </w:p>
    <w:p w:rsidR="00EF753B" w:rsidRDefault="00EF753B" w:rsidP="00D97B28">
      <w:pPr>
        <w:jc w:val="both"/>
      </w:pPr>
    </w:p>
    <w:p w:rsidR="00EF753B" w:rsidRDefault="00EF753B" w:rsidP="00D97B28">
      <w:pPr>
        <w:jc w:val="both"/>
      </w:pPr>
    </w:p>
    <w:p w:rsidR="00EF753B" w:rsidRDefault="00EF753B" w:rsidP="00D97B28">
      <w:pPr>
        <w:jc w:val="both"/>
      </w:pPr>
    </w:p>
    <w:p w:rsidR="00EF753B" w:rsidRDefault="00EF753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7846BB" w:rsidRDefault="007846BB" w:rsidP="00D97B28">
      <w:pPr>
        <w:jc w:val="both"/>
      </w:pPr>
    </w:p>
    <w:p w:rsidR="00D97B28" w:rsidRDefault="00D97B28" w:rsidP="00D97B28">
      <w:pPr>
        <w:jc w:val="both"/>
      </w:pPr>
    </w:p>
    <w:p w:rsidR="00D97B28" w:rsidRDefault="00D97B28" w:rsidP="00D97B28">
      <w:pPr>
        <w:jc w:val="both"/>
      </w:pPr>
    </w:p>
    <w:p w:rsidR="00D97B28" w:rsidRDefault="00D97B28" w:rsidP="00D97B28">
      <w:pPr>
        <w:jc w:val="both"/>
      </w:pPr>
    </w:p>
    <w:p w:rsidR="00D97B28" w:rsidRDefault="00D97B28" w:rsidP="00D97B28">
      <w:pPr>
        <w:jc w:val="both"/>
      </w:pPr>
      <w:bookmarkStart w:id="0" w:name="_GoBack"/>
      <w:bookmarkEnd w:id="0"/>
    </w:p>
    <w:sectPr w:rsidR="00D97B28" w:rsidSect="00B8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74EA0"/>
    <w:multiLevelType w:val="hybridMultilevel"/>
    <w:tmpl w:val="2808082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69"/>
    <w:rsid w:val="00032186"/>
    <w:rsid w:val="000F2FE4"/>
    <w:rsid w:val="001A2EFF"/>
    <w:rsid w:val="001B13DB"/>
    <w:rsid w:val="00237041"/>
    <w:rsid w:val="00237C44"/>
    <w:rsid w:val="0024355F"/>
    <w:rsid w:val="00275865"/>
    <w:rsid w:val="002857C0"/>
    <w:rsid w:val="00315557"/>
    <w:rsid w:val="00366E6E"/>
    <w:rsid w:val="00382E70"/>
    <w:rsid w:val="003C0032"/>
    <w:rsid w:val="004500C0"/>
    <w:rsid w:val="00451997"/>
    <w:rsid w:val="0047599E"/>
    <w:rsid w:val="004762D1"/>
    <w:rsid w:val="0060006D"/>
    <w:rsid w:val="00615E1D"/>
    <w:rsid w:val="00717621"/>
    <w:rsid w:val="00736A69"/>
    <w:rsid w:val="007846BB"/>
    <w:rsid w:val="00822D6B"/>
    <w:rsid w:val="008B44E2"/>
    <w:rsid w:val="009372A4"/>
    <w:rsid w:val="00996ADC"/>
    <w:rsid w:val="009D0828"/>
    <w:rsid w:val="009F61EF"/>
    <w:rsid w:val="00A915B9"/>
    <w:rsid w:val="00B427C5"/>
    <w:rsid w:val="00B800C4"/>
    <w:rsid w:val="00BA602E"/>
    <w:rsid w:val="00BC0BFE"/>
    <w:rsid w:val="00BC4FFD"/>
    <w:rsid w:val="00C517E1"/>
    <w:rsid w:val="00CC66C7"/>
    <w:rsid w:val="00D22CE3"/>
    <w:rsid w:val="00D64946"/>
    <w:rsid w:val="00D93C4E"/>
    <w:rsid w:val="00D97B28"/>
    <w:rsid w:val="00E4400A"/>
    <w:rsid w:val="00E61F02"/>
    <w:rsid w:val="00EF753B"/>
    <w:rsid w:val="00FD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9B079-5975-49AB-ACF3-C6A49797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9">
    <w:name w:val="Font Style49"/>
    <w:basedOn w:val="a0"/>
    <w:uiPriority w:val="99"/>
    <w:rsid w:val="00736A69"/>
    <w:rPr>
      <w:rFonts w:ascii="Times New Roman" w:hAnsi="Times New Roman" w:cs="Times New Roman"/>
      <w:b/>
      <w:bCs/>
      <w:sz w:val="26"/>
      <w:szCs w:val="26"/>
    </w:rPr>
  </w:style>
  <w:style w:type="paragraph" w:customStyle="1" w:styleId="1">
    <w:name w:val="Без интервала1"/>
    <w:rsid w:val="002370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rmal (Web)"/>
    <w:basedOn w:val="a"/>
    <w:uiPriority w:val="99"/>
    <w:semiHidden/>
    <w:unhideWhenUsed/>
    <w:rsid w:val="00237041"/>
  </w:style>
  <w:style w:type="paragraph" w:styleId="a4">
    <w:name w:val="Balloon Text"/>
    <w:basedOn w:val="a"/>
    <w:link w:val="a5"/>
    <w:uiPriority w:val="99"/>
    <w:semiHidden/>
    <w:unhideWhenUsed/>
    <w:rsid w:val="006000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Без интервала2"/>
    <w:rsid w:val="0024355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3">
    <w:name w:val="Без интервала3"/>
    <w:rsid w:val="00E4400A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Николаева Надежда Николаевна</dc:creator>
  <cp:lastModifiedBy>Фокина Наталья Николаевна</cp:lastModifiedBy>
  <cp:revision>3</cp:revision>
  <cp:lastPrinted>2026-08-07T07:40:00Z</cp:lastPrinted>
  <dcterms:created xsi:type="dcterms:W3CDTF">2026-09-02T12:05:00Z</dcterms:created>
  <dcterms:modified xsi:type="dcterms:W3CDTF">2026-09-02T12:05:00Z</dcterms:modified>
</cp:coreProperties>
</file>